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42" w:rsidRPr="00890FB6" w:rsidRDefault="00627B42">
      <w:pPr>
        <w:rPr>
          <w:rFonts w:ascii="Calibri" w:hAnsi="Calibri"/>
        </w:rPr>
      </w:pPr>
    </w:p>
    <w:p w:rsidR="001B2433" w:rsidRPr="001F0317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A03DB5" w:rsidRDefault="00A03DB5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Policy Expert</w:t>
      </w:r>
    </w:p>
    <w:p w:rsidR="001B2433" w:rsidRPr="001F0317" w:rsidRDefault="00D55973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(</w:t>
      </w:r>
      <w:r w:rsidR="00A03DB5">
        <w:rPr>
          <w:rFonts w:ascii="Calibri" w:hAnsi="Calibri"/>
          <w:szCs w:val="36"/>
        </w:rPr>
        <w:t>Remuneration and Corporate Governance</w:t>
      </w:r>
      <w:r>
        <w:rPr>
          <w:rFonts w:ascii="Calibri" w:hAnsi="Calibri"/>
          <w:sz w:val="40"/>
          <w:szCs w:val="40"/>
          <w:lang w:val="de-DE"/>
        </w:rPr>
        <w:t>)</w:t>
      </w:r>
    </w:p>
    <w:p w:rsidR="001B2433" w:rsidRDefault="001B2433" w:rsidP="001B2433">
      <w:pPr>
        <w:pStyle w:val="BodyText1"/>
        <w:rPr>
          <w:lang w:val="de-DE"/>
        </w:rPr>
      </w:pPr>
    </w:p>
    <w:p w:rsidR="001B2433" w:rsidRP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5E5B1A">
              <w:rPr>
                <w:rFonts w:ascii="Calibri" w:hAnsi="Calibri" w:cstheme="minorHAnsi"/>
                <w:szCs w:val="18"/>
              </w:rPr>
            </w:r>
            <w:r w:rsidR="005E5B1A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0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5E5B1A">
              <w:rPr>
                <w:rFonts w:ascii="Calibri" w:hAnsi="Calibri" w:cstheme="minorHAnsi"/>
                <w:szCs w:val="18"/>
              </w:rPr>
            </w:r>
            <w:r w:rsidR="005E5B1A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</w:tr>
      <w:tr w:rsidR="001B2433" w:rsidRPr="001F0317" w:rsidTr="00C34E1B">
        <w:trPr>
          <w:trHeight w:val="278"/>
        </w:trPr>
        <w:tc>
          <w:tcPr>
            <w:tcW w:w="8605" w:type="dxa"/>
            <w:vMerge w:val="restart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am a national of a Member State of the European Union, of an EFTA Member State, or a country with which the Council has decided to open accession negotiations</w:t>
            </w:r>
          </w:p>
          <w:p w:rsidR="001B2433" w:rsidRPr="001F0317" w:rsidRDefault="001B2433" w:rsidP="00C34E1B">
            <w:pPr>
              <w:jc w:val="right"/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5E5B1A">
              <w:rPr>
                <w:rFonts w:ascii="Calibri" w:hAnsi="Calibri" w:cstheme="minorHAnsi"/>
                <w:szCs w:val="18"/>
              </w:rPr>
            </w:r>
            <w:r w:rsidR="005E5B1A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5E5B1A">
              <w:rPr>
                <w:rFonts w:ascii="Calibri" w:hAnsi="Calibri" w:cstheme="minorHAnsi"/>
                <w:szCs w:val="18"/>
              </w:rPr>
            </w:r>
            <w:r w:rsidR="005E5B1A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C34E1B">
        <w:trPr>
          <w:trHeight w:val="277"/>
        </w:trPr>
        <w:tc>
          <w:tcPr>
            <w:tcW w:w="8605" w:type="dxa"/>
            <w:vMerge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0"/>
              </w:rPr>
            </w:pPr>
          </w:p>
        </w:tc>
        <w:sdt>
          <w:sdtPr>
            <w:rPr>
              <w:rFonts w:ascii="Calibri" w:hAnsi="Calibri" w:cstheme="minorHAnsi"/>
              <w:szCs w:val="18"/>
            </w:rPr>
            <w:id w:val="27776027"/>
            <w:placeholder>
              <w:docPart w:val="5B8E5B69774840DE8E03DAA701E1342C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1B2433" w:rsidRPr="001F0317" w:rsidRDefault="001B2433" w:rsidP="00C34E1B">
                <w:pPr>
                  <w:rPr>
                    <w:rFonts w:ascii="Calibri" w:hAnsi="Calibri" w:cstheme="minorHAnsi"/>
                    <w:szCs w:val="18"/>
                  </w:rPr>
                </w:pPr>
                <w:r w:rsidRPr="001F0317">
                  <w:rPr>
                    <w:rStyle w:val="PlaceholderText"/>
                    <w:rFonts w:ascii="Calibri" w:hAnsi="Calibri" w:cstheme="minorHAnsi"/>
                  </w:rPr>
                  <w:t>Click here to enter text.</w:t>
                </w:r>
              </w:p>
            </w:tc>
          </w:sdtContent>
        </w:sdt>
      </w:tr>
      <w:tr w:rsidR="001B2433" w:rsidRPr="001F0317" w:rsidTr="00C34E1B">
        <w:trPr>
          <w:trHeight w:val="571"/>
        </w:trPr>
        <w:tc>
          <w:tcPr>
            <w:tcW w:w="8605" w:type="dxa"/>
            <w:vAlign w:val="center"/>
          </w:tcPr>
          <w:p w:rsidR="001B2433" w:rsidRPr="00344DD0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344DD0">
              <w:rPr>
                <w:rFonts w:ascii="Calibri" w:hAnsi="Calibri" w:cstheme="minorHAnsi"/>
                <w:sz w:val="22"/>
                <w:szCs w:val="22"/>
              </w:rPr>
              <w:t>I am entitled to my full rights as a citizen</w:t>
            </w:r>
          </w:p>
        </w:tc>
        <w:bookmarkStart w:id="2" w:name="_GoBack"/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5E5B1A">
              <w:rPr>
                <w:rFonts w:ascii="Calibri" w:hAnsi="Calibri" w:cstheme="minorHAnsi"/>
                <w:szCs w:val="18"/>
              </w:rPr>
            </w:r>
            <w:r w:rsidR="005E5B1A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2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5E5B1A">
              <w:rPr>
                <w:rFonts w:ascii="Calibri" w:hAnsi="Calibri" w:cstheme="minorHAnsi"/>
                <w:szCs w:val="18"/>
              </w:rPr>
            </w:r>
            <w:r w:rsidR="005E5B1A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C34E1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8"/>
        </w:trPr>
        <w:tc>
          <w:tcPr>
            <w:tcW w:w="8789" w:type="dxa"/>
            <w:gridSpan w:val="2"/>
            <w:vAlign w:val="center"/>
          </w:tcPr>
          <w:p w:rsidR="001B2433" w:rsidRPr="001F0317" w:rsidRDefault="00344DD0" w:rsidP="00C34E1B">
            <w:pPr>
              <w:ind w:left="34"/>
              <w:jc w:val="both"/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1.2.1. 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>I have a level of education which corresponds to completed university studies of at least three years attested by a diploma.</w:t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5E5B1A">
              <w:rPr>
                <w:rFonts w:ascii="Calibri" w:hAnsi="Calibri" w:cstheme="minorHAnsi"/>
                <w:szCs w:val="18"/>
              </w:rPr>
            </w:r>
            <w:r w:rsidR="005E5B1A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5E5B1A">
              <w:rPr>
                <w:rFonts w:ascii="Calibri" w:hAnsi="Calibri" w:cstheme="minorHAnsi"/>
                <w:szCs w:val="18"/>
              </w:rPr>
            </w:r>
            <w:r w:rsidR="005E5B1A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7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1B2433" w:rsidRPr="001F0317" w:rsidRDefault="00344DD0" w:rsidP="00A03DB5">
            <w:pPr>
              <w:ind w:left="34" w:hanging="34"/>
              <w:jc w:val="both"/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1.2.2. 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 xml:space="preserve">I have, in addition to above, </w:t>
            </w:r>
            <w:r w:rsidR="001B2433" w:rsidRPr="001F0317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 xml:space="preserve">at least </w:t>
            </w:r>
            <w:r w:rsidR="00A03DB5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>four</w:t>
            </w:r>
            <w:r w:rsidR="001B2433" w:rsidRPr="001F0317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 xml:space="preserve"> years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 w:rsidRPr="00D23753">
              <w:rPr>
                <w:rFonts w:ascii="Calibri" w:hAnsi="Calibri"/>
                <w:sz w:val="22"/>
                <w:szCs w:val="22"/>
              </w:rPr>
              <w:t>proven fullti</w:t>
            </w:r>
            <w:r w:rsidRPr="000C3C60">
              <w:rPr>
                <w:rFonts w:ascii="Calibri" w:hAnsi="Calibri"/>
                <w:sz w:val="22"/>
                <w:szCs w:val="22"/>
              </w:rPr>
              <w:t>me professional experience in the field of bank regulation</w:t>
            </w:r>
            <w:r w:rsidR="008B6C5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C3C60">
              <w:rPr>
                <w:rFonts w:ascii="Calibri" w:hAnsi="Calibri"/>
                <w:sz w:val="22"/>
                <w:szCs w:val="22"/>
              </w:rPr>
              <w:t>or banking supervision</w:t>
            </w:r>
            <w:r w:rsidR="00A03DB5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after completing the education as mentioned in 1.2.1.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5E5B1A">
              <w:rPr>
                <w:rFonts w:ascii="Calibri" w:hAnsi="Calibri" w:cstheme="minorHAnsi"/>
                <w:szCs w:val="18"/>
              </w:rPr>
            </w:r>
            <w:r w:rsidR="005E5B1A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5E5B1A">
              <w:rPr>
                <w:rFonts w:ascii="Calibri" w:hAnsi="Calibri" w:cstheme="minorHAnsi"/>
                <w:szCs w:val="18"/>
              </w:rPr>
            </w:r>
            <w:r w:rsidR="005E5B1A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8"/>
        </w:trPr>
        <w:tc>
          <w:tcPr>
            <w:tcW w:w="8789" w:type="dxa"/>
            <w:gridSpan w:val="2"/>
            <w:vAlign w:val="center"/>
          </w:tcPr>
          <w:p w:rsidR="001B2433" w:rsidRPr="00344DD0" w:rsidRDefault="001B2433" w:rsidP="00C34E1B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344DD0">
              <w:rPr>
                <w:rFonts w:ascii="Calibri" w:hAnsi="Calibri" w:cstheme="minorHAnsi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5E5B1A">
              <w:rPr>
                <w:rFonts w:ascii="Calibri" w:hAnsi="Calibri" w:cstheme="minorHAnsi"/>
                <w:szCs w:val="18"/>
              </w:rPr>
            </w:r>
            <w:r w:rsidR="005E5B1A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5E5B1A">
              <w:rPr>
                <w:rFonts w:ascii="Calibri" w:hAnsi="Calibri" w:cstheme="minorHAnsi"/>
                <w:szCs w:val="18"/>
              </w:rPr>
            </w:r>
            <w:r w:rsidR="005E5B1A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F0317" w:rsidRDefault="001F0317" w:rsidP="001B2433">
      <w:pPr>
        <w:pStyle w:val="ListParagraph"/>
        <w:ind w:left="-284" w:right="-428"/>
        <w:rPr>
          <w:rFonts w:ascii="Calibri" w:hAnsi="Calibri" w:cstheme="minorHAnsi"/>
          <w:b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Default="001B2433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344DD0" w:rsidRDefault="00344DD0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344DD0" w:rsidRDefault="00344DD0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344DD0" w:rsidRDefault="00344DD0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1F0317" w:rsidRPr="001F0317" w:rsidRDefault="001F0317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1B2433">
          <w:rPr>
            <w:rFonts w:ascii="Calibri" w:hAnsi="Calibri"/>
            <w:noProof/>
            <w:sz w:val="22"/>
            <w:szCs w:val="22"/>
          </w:rPr>
          <w:t>8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60A3091E" wp14:editId="69A1A6A7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Default="00344DD0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noProof/>
        <w:lang w:eastAsia="en-GB"/>
      </w:rPr>
    </w:pPr>
    <w:r>
      <w:rPr>
        <w:noProof/>
        <w:lang w:eastAsia="en-GB"/>
      </w:rPr>
      <w:t>REG/CALM</w:t>
    </w:r>
    <w:r w:rsidR="00521B24">
      <w:rPr>
        <w:noProof/>
        <w:lang w:eastAsia="en-GB"/>
      </w:rPr>
      <w:t xml:space="preserve"> </w:t>
    </w:r>
    <w:r w:rsidR="001B2433">
      <w:rPr>
        <w:noProof/>
        <w:lang w:eastAsia="en-GB"/>
      </w:rPr>
      <w:t>SEC</w:t>
    </w:r>
    <w:r w:rsidR="00521B24">
      <w:rPr>
        <w:noProof/>
        <w:lang w:eastAsia="en-GB"/>
      </w:rPr>
      <w:t xml:space="preserve"> </w:t>
    </w:r>
    <w:r>
      <w:rPr>
        <w:noProof/>
        <w:lang w:eastAsia="en-GB"/>
      </w:rPr>
      <w:t>0</w:t>
    </w:r>
    <w:r w:rsidR="00A03DB5">
      <w:rPr>
        <w:noProof/>
        <w:lang w:eastAsia="en-GB"/>
      </w:rPr>
      <w:t>5</w:t>
    </w:r>
    <w:r w:rsidR="000C3C60">
      <w:rPr>
        <w:noProof/>
        <w:lang w:eastAsia="en-GB"/>
      </w:rPr>
      <w:t>/201</w:t>
    </w:r>
    <w:r w:rsidR="000A4897">
      <w:rPr>
        <w:noProof/>
        <w:lang w:eastAsia="en-GB"/>
      </w:rPr>
      <w:t>4</w:t>
    </w:r>
  </w:p>
  <w:p w:rsidR="00233559" w:rsidRPr="00890FB6" w:rsidRDefault="00A03DB5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noProof/>
        <w:lang w:eastAsia="en-GB"/>
      </w:rPr>
      <w:t>21 February 2014</w:t>
    </w:r>
    <w:r w:rsidR="002C269B">
      <w:rPr>
        <w:rFonts w:ascii="Calibri" w:hAnsi="Calibri"/>
        <w:noProof/>
        <w:sz w:val="22"/>
        <w:szCs w:val="22"/>
        <w:lang w:eastAsia="en-GB"/>
      </w:rPr>
      <w:tab/>
    </w:r>
    <w:r w:rsidR="002C269B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79833DF0" wp14:editId="3AEC2842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9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3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8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14"/>
    <w:lvlOverride w:ilvl="0">
      <w:startOverride w:val="1"/>
    </w:lvlOverride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6"/>
  </w:num>
  <w:num w:numId="17">
    <w:abstractNumId w:val="9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8"/>
  </w:num>
  <w:num w:numId="25">
    <w:abstractNumId w:val="20"/>
  </w:num>
  <w:num w:numId="26">
    <w:abstractNumId w:val="3"/>
  </w:num>
  <w:num w:numId="27">
    <w:abstractNumId w:val="19"/>
  </w:num>
  <w:num w:numId="28">
    <w:abstractNumId w:val="17"/>
  </w:num>
  <w:num w:numId="29">
    <w:abstractNumId w:val="2"/>
  </w:num>
  <w:num w:numId="30">
    <w:abstractNumId w:val="12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DI8LpAdJsZ5pgUdEHBG5nBEC6l0=" w:salt="63QCbSV0WsAmkzekDRxG/A==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28673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4ECF"/>
    <w:rsid w:val="00310686"/>
    <w:rsid w:val="00316905"/>
    <w:rsid w:val="0033472A"/>
    <w:rsid w:val="00344DD0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21B2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5B1A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72502"/>
    <w:rsid w:val="00884D28"/>
    <w:rsid w:val="00890FB6"/>
    <w:rsid w:val="0089400B"/>
    <w:rsid w:val="0089689B"/>
    <w:rsid w:val="008B6C52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832C9"/>
    <w:rsid w:val="009E077F"/>
    <w:rsid w:val="00A03DB5"/>
    <w:rsid w:val="00A057A8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E10DE"/>
    <w:rsid w:val="00AF11F1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17067"/>
    <w:rsid w:val="00D2098D"/>
    <w:rsid w:val="00D55973"/>
    <w:rsid w:val="00D70263"/>
    <w:rsid w:val="00D80BA2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B7B1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A264D8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A264D8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A264D8"/>
    <w:rsid w:val="00D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DDCB0-D85B-4170-8BDD-FA2AA67F9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1419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fmartin</cp:lastModifiedBy>
  <cp:revision>3</cp:revision>
  <cp:lastPrinted>2013-10-23T12:55:00Z</cp:lastPrinted>
  <dcterms:created xsi:type="dcterms:W3CDTF">2014-02-21T10:18:00Z</dcterms:created>
  <dcterms:modified xsi:type="dcterms:W3CDTF">2014-02-21T10:25:00Z</dcterms:modified>
</cp:coreProperties>
</file>