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621D86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621D86" w:rsidRPr="00621D86" w:rsidRDefault="00621D86" w:rsidP="00621D86">
      <w:pPr>
        <w:pStyle w:val="BodyText1"/>
        <w:spacing w:before="240"/>
        <w:jc w:val="center"/>
        <w:rPr>
          <w:rFonts w:ascii="Calibri" w:hAnsi="Calibri"/>
          <w:color w:val="48748F" w:themeColor="accent1"/>
          <w:sz w:val="32"/>
          <w:szCs w:val="32"/>
          <w:lang w:val="de-DE"/>
        </w:rPr>
      </w:pPr>
      <w:r w:rsidRPr="00621D86">
        <w:rPr>
          <w:rFonts w:ascii="Calibri" w:hAnsi="Calibri"/>
          <w:color w:val="48748F" w:themeColor="accent1"/>
          <w:sz w:val="32"/>
          <w:szCs w:val="32"/>
          <w:lang w:val="de-DE"/>
        </w:rPr>
        <w:t>(CMU and Sustainable Finance)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262C48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1.1.4. 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1.1.5. 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262C48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262C48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Pr="00262C48" w:rsidRDefault="00344DD0" w:rsidP="00262C48">
            <w:pPr>
              <w:ind w:left="34" w:hanging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621D86">
              <w:rPr>
                <w:rFonts w:ascii="Calibri" w:hAnsi="Calibri"/>
                <w:sz w:val="22"/>
                <w:szCs w:val="22"/>
              </w:rPr>
              <w:t>at least three years of relevant proven</w:t>
            </w:r>
            <w:proofErr w:type="gramEnd"/>
            <w:r w:rsidR="00621D86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621D86" w:rsidRPr="00A73669">
              <w:rPr>
                <w:rFonts w:ascii="Calibri" w:hAnsi="Calibri"/>
                <w:sz w:val="22"/>
                <w:szCs w:val="22"/>
              </w:rPr>
              <w:t xml:space="preserve">in banking supervision or </w:t>
            </w:r>
            <w:r w:rsidR="00621D86">
              <w:rPr>
                <w:rFonts w:ascii="Calibri" w:hAnsi="Calibri"/>
                <w:sz w:val="22"/>
                <w:szCs w:val="22"/>
              </w:rPr>
              <w:t xml:space="preserve">banking </w:t>
            </w:r>
            <w:r w:rsidR="00621D86" w:rsidRPr="00A73669">
              <w:rPr>
                <w:rFonts w:ascii="Calibri" w:hAnsi="Calibri"/>
                <w:sz w:val="22"/>
                <w:szCs w:val="22"/>
              </w:rPr>
              <w:t>regulation</w:t>
            </w:r>
            <w:r w:rsidR="00621D86">
              <w:rPr>
                <w:rFonts w:ascii="Calibri" w:hAnsi="Calibri"/>
                <w:sz w:val="22"/>
                <w:szCs w:val="22"/>
              </w:rPr>
              <w:t xml:space="preserve"> or in similar roles in the banking sector </w:t>
            </w:r>
            <w:r w:rsidR="00621D86" w:rsidRPr="00A73669">
              <w:rPr>
                <w:rFonts w:ascii="Calibri" w:hAnsi="Calibri"/>
                <w:sz w:val="22"/>
                <w:szCs w:val="22"/>
              </w:rPr>
              <w:t>after completing the education as mentioned under 1.2.1</w:t>
            </w:r>
            <w:r w:rsidR="00262C48" w:rsidRPr="00A7366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21D86">
              <w:rPr>
                <w:rFonts w:ascii="Calibri" w:hAnsi="Calibri" w:cstheme="minorHAnsi"/>
                <w:szCs w:val="18"/>
              </w:rPr>
            </w:r>
            <w:r w:rsidR="00621D8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262C48" w:rsidRDefault="00B86A02" w:rsidP="00B86A02">
      <w:pPr>
        <w:pStyle w:val="ListParagraph"/>
        <w:ind w:left="-284" w:right="-428"/>
        <w:rPr>
          <w:rFonts w:ascii="Calibri" w:hAnsi="Calibri" w:cstheme="minorHAnsi"/>
          <w:sz w:val="16"/>
          <w:szCs w:val="16"/>
        </w:rPr>
      </w:pPr>
    </w:p>
    <w:p w:rsidR="00262C48" w:rsidRPr="001F0317" w:rsidRDefault="00262C48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62C48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621D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6" w:rsidRDefault="00621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21D8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6" w:rsidRDefault="00621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262C48" w:rsidRDefault="00262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1D86">
        <w:rPr>
          <w:rFonts w:ascii="Calibri" w:hAnsi="Calibri" w:cstheme="minorHAnsi"/>
          <w:sz w:val="12"/>
          <w:szCs w:val="12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621D86">
        <w:rPr>
          <w:rFonts w:ascii="Calibri" w:hAnsi="Calibri" w:cstheme="minorHAnsi"/>
          <w:sz w:val="12"/>
          <w:szCs w:val="12"/>
        </w:rPr>
        <w:t>will be taken</w:t>
      </w:r>
      <w:proofErr w:type="gramEnd"/>
      <w:r w:rsidRPr="00621D86">
        <w:rPr>
          <w:rFonts w:ascii="Calibri" w:hAnsi="Calibri" w:cstheme="minorHAns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6" w:rsidRDefault="00621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621D8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BMIC BMIP SEC 05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D86">
      <w:rPr>
        <w:rFonts w:ascii="Calibri" w:hAnsi="Calibri"/>
        <w:noProof/>
        <w:sz w:val="22"/>
        <w:szCs w:val="22"/>
        <w:lang w:eastAsia="en-GB"/>
      </w:rPr>
      <w:t>04 July</w:t>
    </w:r>
    <w:r w:rsidR="009921C6">
      <w:rPr>
        <w:rFonts w:ascii="Calibri" w:hAnsi="Calibri"/>
        <w:noProof/>
        <w:sz w:val="22"/>
        <w:szCs w:val="22"/>
        <w:lang w:eastAsia="en-GB"/>
      </w:rPr>
      <w:t xml:space="preserve">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75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2C48"/>
    <w:rsid w:val="0027308B"/>
    <w:rsid w:val="00275435"/>
    <w:rsid w:val="0027548E"/>
    <w:rsid w:val="00285D5E"/>
    <w:rsid w:val="002A7CE8"/>
    <w:rsid w:val="002C269B"/>
    <w:rsid w:val="002C4B54"/>
    <w:rsid w:val="002E6BDF"/>
    <w:rsid w:val="002F3ECE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1D86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72269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0143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A410C67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77C2-25D4-4D56-B2CE-9EEC60C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2712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2018-07-04T09:03:00Z</dcterms:created>
  <dcterms:modified xsi:type="dcterms:W3CDTF">2018-07-04T09:10:00Z</dcterms:modified>
</cp:coreProperties>
</file>