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AB900" w14:textId="77777777" w:rsidR="001C3967" w:rsidRPr="00102FEE" w:rsidRDefault="001C3967" w:rsidP="001C3967">
      <w:pPr>
        <w:jc w:val="center"/>
        <w:rPr>
          <w:rFonts w:ascii="Times New Roman" w:hAnsi="Times New Roman"/>
          <w:sz w:val="24"/>
          <w:szCs w:val="22"/>
        </w:rPr>
      </w:pPr>
      <w:r w:rsidRPr="00102FEE">
        <w:rPr>
          <w:rFonts w:ascii="Times New Roman" w:hAnsi="Times New Roman"/>
          <w:sz w:val="24"/>
        </w:rPr>
        <w:t>SK</w:t>
      </w:r>
    </w:p>
    <w:p w14:paraId="2097FAFC" w14:textId="77777777" w:rsidR="001C3967" w:rsidRPr="00102FEE" w:rsidRDefault="001C3967" w:rsidP="001C3967">
      <w:pPr>
        <w:rPr>
          <w:rFonts w:asciiTheme="minorHAnsi" w:hAnsiTheme="minorHAnsi"/>
          <w:sz w:val="22"/>
        </w:rPr>
      </w:pPr>
    </w:p>
    <w:p w14:paraId="1A446CB5" w14:textId="77777777" w:rsidR="0086495E" w:rsidRPr="00102FEE" w:rsidRDefault="0086495E" w:rsidP="0086495E">
      <w:pPr>
        <w:jc w:val="center"/>
        <w:rPr>
          <w:rFonts w:ascii="Times New Roman" w:hAnsi="Times New Roman"/>
          <w:sz w:val="24"/>
        </w:rPr>
      </w:pPr>
      <w:r w:rsidRPr="00102FEE">
        <w:rPr>
          <w:rFonts w:ascii="Times New Roman" w:hAnsi="Times New Roman"/>
          <w:sz w:val="24"/>
        </w:rPr>
        <w:t>PRÍLOHA II</w:t>
      </w:r>
    </w:p>
    <w:p w14:paraId="4E0B1D04" w14:textId="77777777" w:rsidR="0086495E" w:rsidRPr="00102FEE" w:rsidRDefault="0086495E" w:rsidP="0086495E">
      <w:pPr>
        <w:jc w:val="center"/>
        <w:rPr>
          <w:rFonts w:ascii="Times New Roman" w:hAnsi="Times New Roman"/>
          <w:sz w:val="24"/>
        </w:rPr>
      </w:pPr>
      <w:r w:rsidRPr="00102FEE">
        <w:rPr>
          <w:rFonts w:ascii="Times New Roman" w:hAnsi="Times New Roman"/>
          <w:sz w:val="24"/>
        </w:rPr>
        <w:t>„PRÍLOHA II</w:t>
      </w:r>
    </w:p>
    <w:p w14:paraId="1B650450" w14:textId="77777777" w:rsidR="0086495E" w:rsidRPr="00102FEE" w:rsidRDefault="0086495E" w:rsidP="0086495E">
      <w:pPr>
        <w:jc w:val="center"/>
        <w:rPr>
          <w:rFonts w:ascii="Times New Roman" w:hAnsi="Times New Roman"/>
          <w:b/>
          <w:sz w:val="24"/>
        </w:rPr>
      </w:pPr>
      <w:r w:rsidRPr="00102FEE">
        <w:rPr>
          <w:rFonts w:ascii="Times New Roman" w:hAnsi="Times New Roman"/>
          <w:b/>
          <w:sz w:val="24"/>
        </w:rPr>
        <w:t>POKYNY NA VYKAZOVANIE VLASTNÝCH ZDROJOV A POŽIADAVIEK NA VLASTNÉ ZDROJE</w:t>
      </w:r>
    </w:p>
    <w:p w14:paraId="6B9B322A" w14:textId="77777777" w:rsidR="00E26A90" w:rsidRPr="00102FEE" w:rsidRDefault="00E26A90"/>
    <w:p w14:paraId="19ADD1FC" w14:textId="77777777" w:rsidR="00B35565" w:rsidRPr="00102FEE" w:rsidRDefault="00B35565" w:rsidP="00B35565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 w:rsidRPr="00102FEE">
        <w:rPr>
          <w:rStyle w:val="InstructionsTabelleText"/>
          <w:rFonts w:ascii="Times New Roman" w:hAnsi="Times New Roman"/>
          <w:b/>
          <w:sz w:val="24"/>
          <w:u w:val="single"/>
        </w:rPr>
        <w:t>ČASŤ II: POKYNY TÝKAJÚCE SA VZOROV</w:t>
      </w:r>
    </w:p>
    <w:p w14:paraId="7AB9A69A" w14:textId="77777777" w:rsidR="00102FEE" w:rsidRDefault="00102FEE" w:rsidP="00B35565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</w:p>
    <w:p w14:paraId="6911C679" w14:textId="77777777" w:rsidR="00B35565" w:rsidRPr="00102FEE" w:rsidRDefault="00B35565" w:rsidP="00B35565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 w:rsidRPr="00102FEE">
        <w:rPr>
          <w:rStyle w:val="InstructionsTabelleText"/>
          <w:rFonts w:ascii="Times New Roman" w:hAnsi="Times New Roman"/>
          <w:sz w:val="24"/>
        </w:rPr>
        <w:t>(…)</w:t>
      </w:r>
    </w:p>
    <w:p w14:paraId="151D21FE" w14:textId="77777777" w:rsidR="00B35565" w:rsidRPr="00102FEE" w:rsidRDefault="00B35565"/>
    <w:p w14:paraId="4DE618F9" w14:textId="20F009FA" w:rsidR="009658DD" w:rsidRPr="00102FEE" w:rsidRDefault="009658DD" w:rsidP="009658DD">
      <w:pPr>
        <w:pStyle w:val="Instructionsberschrift2"/>
        <w:numPr>
          <w:ilvl w:val="0"/>
          <w:numId w:val="0"/>
        </w:numPr>
        <w:ind w:left="720" w:hanging="360"/>
        <w:rPr>
          <w:rFonts w:ascii="Times New Roman" w:hAnsi="Times New Roman" w:cs="Times New Roman"/>
          <w:sz w:val="24"/>
          <w:u w:val="none"/>
        </w:rPr>
      </w:pPr>
      <w:r w:rsidRPr="00102FEE">
        <w:rPr>
          <w:rFonts w:ascii="Times New Roman" w:hAnsi="Times New Roman"/>
          <w:sz w:val="24"/>
          <w:u w:val="none"/>
        </w:rPr>
        <w:t>3.5a. C 10.00 – Kreditné riziko</w:t>
      </w:r>
      <w:r w:rsidR="00102FEE">
        <w:rPr>
          <w:rFonts w:ascii="Times New Roman" w:hAnsi="Times New Roman"/>
          <w:sz w:val="24"/>
          <w:u w:val="none"/>
        </w:rPr>
        <w:t xml:space="preserve"> a </w:t>
      </w:r>
      <w:r w:rsidRPr="00102FEE">
        <w:rPr>
          <w:rFonts w:ascii="Times New Roman" w:hAnsi="Times New Roman"/>
          <w:sz w:val="24"/>
          <w:u w:val="none"/>
        </w:rPr>
        <w:t>kreditné riziko protistrany</w:t>
      </w:r>
      <w:r w:rsidR="00102FEE">
        <w:rPr>
          <w:rFonts w:ascii="Times New Roman" w:hAnsi="Times New Roman"/>
          <w:sz w:val="24"/>
          <w:u w:val="none"/>
        </w:rPr>
        <w:t xml:space="preserve"> a </w:t>
      </w:r>
      <w:r w:rsidRPr="00102FEE">
        <w:rPr>
          <w:rFonts w:ascii="Times New Roman" w:hAnsi="Times New Roman"/>
          <w:sz w:val="24"/>
          <w:u w:val="none"/>
        </w:rPr>
        <w:t>bezodplatné dodanie: expozície IRB, na ktoré sa vzťahuje spodná hranica pre výstupné hodnoty</w:t>
      </w:r>
    </w:p>
    <w:p w14:paraId="0F58EFDD" w14:textId="01613982" w:rsidR="009658DD" w:rsidRPr="00102FEE" w:rsidRDefault="009658DD" w:rsidP="00031259">
      <w:pPr>
        <w:pStyle w:val="Instructionsberschrift2"/>
        <w:numPr>
          <w:ilvl w:val="0"/>
          <w:numId w:val="0"/>
        </w:numPr>
        <w:ind w:left="360"/>
        <w:rPr>
          <w:rFonts w:ascii="Times New Roman" w:hAnsi="Times New Roman" w:cs="Times New Roman"/>
          <w:sz w:val="24"/>
        </w:rPr>
      </w:pPr>
      <w:bookmarkStart w:id="0" w:name="_Toc151714425"/>
      <w:r w:rsidRPr="00102FEE">
        <w:rPr>
          <w:rFonts w:ascii="Times New Roman" w:hAnsi="Times New Roman"/>
          <w:sz w:val="24"/>
          <w:u w:val="none"/>
        </w:rPr>
        <w:t xml:space="preserve">3.5a.1. </w:t>
      </w:r>
      <w:r w:rsidRPr="00102FEE">
        <w:rPr>
          <w:rFonts w:ascii="Times New Roman" w:hAnsi="Times New Roman"/>
          <w:sz w:val="24"/>
        </w:rPr>
        <w:t>Všeobecné poznámky</w:t>
      </w:r>
      <w:bookmarkEnd w:id="0"/>
    </w:p>
    <w:p w14:paraId="61F697DF" w14:textId="3D2474AE" w:rsidR="009658DD" w:rsidRPr="00102FEE" w:rsidRDefault="007F005E" w:rsidP="009658DD">
      <w:pPr>
        <w:pStyle w:val="InstructionsText2"/>
        <w:numPr>
          <w:ilvl w:val="0"/>
          <w:numId w:val="0"/>
        </w:numPr>
        <w:ind w:left="1353"/>
      </w:pPr>
      <w:r w:rsidRPr="00102FEE">
        <w:t>91b. Inštitúcie, ktoré používajú prístup IRB, vykazujú vo vzore C 10.00 expozície IRB rozčlenené podľa tried expozícií SA</w:t>
      </w:r>
      <w:r w:rsidR="00102FEE">
        <w:t xml:space="preserve"> a </w:t>
      </w:r>
      <w:r w:rsidRPr="00102FEE">
        <w:t>informácií</w:t>
      </w:r>
      <w:r w:rsidR="00102FEE">
        <w:t xml:space="preserve"> o </w:t>
      </w:r>
      <w:r w:rsidRPr="00102FEE">
        <w:t>výpočte štandardizovanej celkovej hodnoty rizikovej expozície pre tieto expozície.</w:t>
      </w:r>
      <w:r w:rsidR="00102FEE">
        <w:t xml:space="preserve"> V </w:t>
      </w:r>
      <w:r w:rsidRPr="00102FEE">
        <w:t>stĺpcoch 0100 – 0120 sa zbierajú informácie</w:t>
      </w:r>
      <w:r w:rsidR="00102FEE">
        <w:t xml:space="preserve"> o </w:t>
      </w:r>
      <w:r w:rsidRPr="00102FEE">
        <w:t>vplyve prechodných ustanovení vo vzťahu</w:t>
      </w:r>
      <w:r w:rsidR="00102FEE">
        <w:t xml:space="preserve"> k </w:t>
      </w:r>
      <w:r w:rsidRPr="00102FEE">
        <w:t>spodnej hranici pre výstupné hodnoty pre tieto expozície.</w:t>
      </w:r>
    </w:p>
    <w:p w14:paraId="757B818D" w14:textId="47326031" w:rsidR="00031259" w:rsidRPr="00102FEE" w:rsidRDefault="00031259" w:rsidP="00031259">
      <w:pPr>
        <w:pStyle w:val="InstructionsText2"/>
        <w:numPr>
          <w:ilvl w:val="0"/>
          <w:numId w:val="0"/>
        </w:numPr>
        <w:ind w:left="1353"/>
      </w:pPr>
      <w:r w:rsidRPr="00102FEE">
        <w:t>91c. Inštitúcie, ktoré uplatňujú metódu interných modelov (IMM), ako sa stanovuje</w:t>
      </w:r>
      <w:r w:rsidR="00102FEE">
        <w:t xml:space="preserve"> v </w:t>
      </w:r>
      <w:r w:rsidRPr="00102FEE">
        <w:t>oddiele 6 kapitoly 6 nariadenia (EÚ) č. 575/2013, na výpočet hodnôt expozícií SA, vykazujú riadok 0270 tohto vzoru.</w:t>
      </w:r>
    </w:p>
    <w:p w14:paraId="4C2D34C1" w14:textId="18F2C523" w:rsidR="009658DD" w:rsidRPr="00102FEE" w:rsidRDefault="009658DD" w:rsidP="009658DD">
      <w:pPr>
        <w:pStyle w:val="Instructionsberschrift2"/>
        <w:numPr>
          <w:ilvl w:val="0"/>
          <w:numId w:val="0"/>
        </w:numPr>
        <w:ind w:left="360"/>
        <w:rPr>
          <w:rFonts w:ascii="Times New Roman" w:hAnsi="Times New Roman" w:cs="Times New Roman"/>
          <w:sz w:val="24"/>
        </w:rPr>
      </w:pPr>
      <w:bookmarkStart w:id="1" w:name="_Toc151714426"/>
      <w:r w:rsidRPr="00102FEE">
        <w:rPr>
          <w:rFonts w:ascii="Times New Roman" w:hAnsi="Times New Roman"/>
          <w:sz w:val="24"/>
          <w:u w:val="none"/>
        </w:rPr>
        <w:t xml:space="preserve">3.5a.2. </w:t>
      </w:r>
      <w:r w:rsidRPr="00102FEE">
        <w:rPr>
          <w:rFonts w:ascii="Times New Roman" w:hAnsi="Times New Roman"/>
          <w:sz w:val="24"/>
        </w:rPr>
        <w:t>Pokyny týkajúce sa konkrétnych pozícií</w:t>
      </w:r>
      <w:bookmarkEnd w:id="1"/>
    </w:p>
    <w:tbl>
      <w:tblPr>
        <w:tblW w:w="9634" w:type="dxa"/>
        <w:tblLook w:val="01E0" w:firstRow="1" w:lastRow="1" w:firstColumn="1" w:lastColumn="1" w:noHBand="0" w:noVBand="0"/>
      </w:tblPr>
      <w:tblGrid>
        <w:gridCol w:w="1406"/>
        <w:gridCol w:w="10"/>
        <w:gridCol w:w="8218"/>
      </w:tblGrid>
      <w:tr w:rsidR="009658DD" w:rsidRPr="00102FEE" w14:paraId="2A29E889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D4DBBC8" w14:textId="77777777" w:rsidR="009658DD" w:rsidRPr="00102FEE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b/>
                <w:sz w:val="24"/>
              </w:rPr>
              <w:t>Stĺpce</w:t>
            </w:r>
          </w:p>
        </w:tc>
      </w:tr>
      <w:tr w:rsidR="009658DD" w:rsidRPr="00102FEE" w14:paraId="2DFBAFA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4CA936F" w14:textId="77777777" w:rsidR="009658DD" w:rsidRPr="00102FEE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497" w:type="dxa"/>
          </w:tcPr>
          <w:p w14:paraId="0A86BDA1" w14:textId="77777777" w:rsidR="009658DD" w:rsidRPr="00102FEE" w:rsidRDefault="009658DD" w:rsidP="00822842">
            <w:pPr>
              <w:pStyle w:val="InstructionsText"/>
              <w:rPr>
                <w:rStyle w:val="InstructionsTabelleberschrift"/>
              </w:rPr>
            </w:pPr>
            <w:r w:rsidRPr="00102FEE">
              <w:rPr>
                <w:rStyle w:val="InstructionsTabelleberschrift"/>
              </w:rPr>
              <w:t>PÔVODNÁ EXPOZÍCIA PRED UPLATNENÍM KONVERZNÝCH FAKTOROV</w:t>
            </w:r>
          </w:p>
          <w:p w14:paraId="6E2574B8" w14:textId="6450DDAF" w:rsidR="009658DD" w:rsidRPr="00102FEE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Fonts w:ascii="Times New Roman" w:hAnsi="Times New Roman"/>
                <w:sz w:val="24"/>
              </w:rPr>
              <w:t>Pozri pokyny pre vzor C 07.00, stĺpec 0010.</w:t>
            </w:r>
          </w:p>
        </w:tc>
      </w:tr>
      <w:tr w:rsidR="009658DD" w:rsidRPr="00102FEE" w14:paraId="68C74A09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B8D85D6" w14:textId="77777777" w:rsidR="009658DD" w:rsidRPr="00102FEE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497" w:type="dxa"/>
          </w:tcPr>
          <w:p w14:paraId="6F542E1E" w14:textId="37FE72FE" w:rsidR="009658DD" w:rsidRPr="00102FEE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(–) ÚPRAVY OCENENIA A REZERVY SÚVISIACE</w:t>
            </w:r>
            <w:r w:rsid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S </w:t>
            </w: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PÔVODNOU EXPOZÍCIOU</w:t>
            </w:r>
          </w:p>
          <w:p w14:paraId="0B7A2AC4" w14:textId="77777777" w:rsidR="009658DD" w:rsidRPr="00102FEE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Fonts w:ascii="Times New Roman" w:hAnsi="Times New Roman"/>
                <w:sz w:val="24"/>
              </w:rPr>
              <w:t>Pozri pokyny pre vzor C 07.00, stĺpec 0030.</w:t>
            </w:r>
          </w:p>
        </w:tc>
      </w:tr>
      <w:tr w:rsidR="009658DD" w:rsidRPr="00102FEE" w14:paraId="53A00560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40703B3F" w14:textId="77777777" w:rsidR="009658DD" w:rsidRPr="00102FEE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497" w:type="dxa"/>
          </w:tcPr>
          <w:p w14:paraId="2C9DC305" w14:textId="77777777" w:rsidR="009658DD" w:rsidRPr="00102FEE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EXPOZÍCIA PO ODPOČÍTANÍ ÚPRAV OCENENIA A REZERV</w:t>
            </w:r>
          </w:p>
          <w:p w14:paraId="6DAAFC5A" w14:textId="375EC8FD" w:rsidR="009658DD" w:rsidRPr="00102FEE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Fonts w:ascii="Times New Roman" w:hAnsi="Times New Roman"/>
                <w:sz w:val="24"/>
              </w:rPr>
              <w:t>Súčet stĺpcov 0010</w:t>
            </w:r>
            <w:r w:rsidR="00102FEE">
              <w:rPr>
                <w:rFonts w:ascii="Times New Roman" w:hAnsi="Times New Roman"/>
                <w:sz w:val="24"/>
              </w:rPr>
              <w:t xml:space="preserve"> a </w:t>
            </w:r>
            <w:r w:rsidRPr="00102FEE">
              <w:rPr>
                <w:rFonts w:ascii="Times New Roman" w:hAnsi="Times New Roman"/>
                <w:sz w:val="24"/>
              </w:rPr>
              <w:t>0020.</w:t>
            </w:r>
          </w:p>
        </w:tc>
      </w:tr>
      <w:tr w:rsidR="009658DD" w:rsidRPr="00102FEE" w14:paraId="769AD155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3CFB174E" w14:textId="77777777" w:rsidR="009658DD" w:rsidRPr="00102FEE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497" w:type="dxa"/>
          </w:tcPr>
          <w:p w14:paraId="07B9E69A" w14:textId="77777777" w:rsidR="009658DD" w:rsidRPr="00102FEE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HODNOTA EXPOZÍCIE</w:t>
            </w:r>
          </w:p>
          <w:p w14:paraId="31C89221" w14:textId="597B888A" w:rsidR="009658DD" w:rsidRPr="00102FEE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t>Pozri pokyny pre vzor C 07.00, stĺpec 0200.</w:t>
            </w:r>
          </w:p>
        </w:tc>
      </w:tr>
      <w:tr w:rsidR="009658DD" w:rsidRPr="00102FEE" w14:paraId="16383455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C5D9674" w14:textId="77777777" w:rsidR="009658DD" w:rsidRPr="00102FEE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0050</w:t>
            </w:r>
          </w:p>
        </w:tc>
        <w:tc>
          <w:tcPr>
            <w:tcW w:w="8497" w:type="dxa"/>
          </w:tcPr>
          <w:p w14:paraId="448E18E1" w14:textId="70E5A4EA" w:rsidR="009658DD" w:rsidRPr="00102FEE" w:rsidRDefault="009658DD" w:rsidP="00822842">
            <w:pPr>
              <w:rPr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Z ČOHO: VYPLÝVAJÚCE</w:t>
            </w:r>
            <w:r w:rsid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Z </w:t>
            </w: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KREDITNÉHO RIZIKA PROTISTRANY</w:t>
            </w:r>
          </w:p>
          <w:p w14:paraId="080A825F" w14:textId="219531D5" w:rsidR="009658DD" w:rsidRPr="00102FEE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 w:rsidRPr="00102FEE">
              <w:rPr>
                <w:rFonts w:ascii="Times New Roman" w:hAnsi="Times New Roman"/>
                <w:sz w:val="24"/>
              </w:rPr>
              <w:t>Pozri pokyny pre vzor C 07.00, stĺpec 0210.</w:t>
            </w:r>
          </w:p>
        </w:tc>
      </w:tr>
      <w:tr w:rsidR="009658DD" w:rsidRPr="00102FEE" w14:paraId="65E77A5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053C4EBD" w14:textId="77777777" w:rsidR="009658DD" w:rsidRPr="00102FEE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sz w:val="24"/>
              </w:rPr>
              <w:t>0060 – 0080</w:t>
            </w:r>
          </w:p>
        </w:tc>
        <w:tc>
          <w:tcPr>
            <w:tcW w:w="8497" w:type="dxa"/>
          </w:tcPr>
          <w:p w14:paraId="75A5626D" w14:textId="77777777" w:rsidR="009658DD" w:rsidRPr="00102FEE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SPODNÁ HRANICA PRE VÝSTUPNÉ HODNOTY</w:t>
            </w:r>
          </w:p>
          <w:p w14:paraId="64BDF185" w14:textId="30A81609" w:rsidR="009658DD" w:rsidRPr="00102FEE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Fonts w:ascii="Times New Roman" w:hAnsi="Times New Roman"/>
                <w:sz w:val="24"/>
              </w:rPr>
              <w:t>Článok 92 ods. 3</w:t>
            </w:r>
            <w:r w:rsidR="00102FEE">
              <w:rPr>
                <w:rFonts w:ascii="Times New Roman" w:hAnsi="Times New Roman"/>
                <w:sz w:val="24"/>
              </w:rPr>
              <w:t xml:space="preserve"> a </w:t>
            </w:r>
            <w:r w:rsidRPr="00102FEE">
              <w:rPr>
                <w:rFonts w:ascii="Times New Roman" w:hAnsi="Times New Roman"/>
                <w:sz w:val="24"/>
              </w:rPr>
              <w:t xml:space="preserve">článok 92 ods. 5 nariadenia (EÚ) č. 575/2013 </w:t>
            </w:r>
          </w:p>
        </w:tc>
      </w:tr>
      <w:tr w:rsidR="009658DD" w:rsidRPr="00102FEE" w14:paraId="3618133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7C4C710E" w14:textId="77777777" w:rsidR="009658DD" w:rsidRPr="00102FEE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497" w:type="dxa"/>
          </w:tcPr>
          <w:p w14:paraId="1B9A1B0D" w14:textId="77777777" w:rsidR="009658DD" w:rsidRPr="00102FEE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S-TREA</w:t>
            </w:r>
          </w:p>
          <w:p w14:paraId="020C8A08" w14:textId="259F2FBD" w:rsidR="009658DD" w:rsidRPr="00102FEE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Fonts w:ascii="Times New Roman" w:hAnsi="Times New Roman"/>
                <w:sz w:val="24"/>
              </w:rPr>
              <w:t>Štandardizovaná celková hodnota rizikovej expozície (S-TREA) vypočítaná</w:t>
            </w:r>
            <w:r w:rsidR="00102FEE">
              <w:rPr>
                <w:rFonts w:ascii="Times New Roman" w:hAnsi="Times New Roman"/>
                <w:sz w:val="24"/>
              </w:rPr>
              <w:t xml:space="preserve"> v </w:t>
            </w:r>
            <w:r w:rsidRPr="00102FEE">
              <w:rPr>
                <w:rFonts w:ascii="Times New Roman" w:hAnsi="Times New Roman"/>
                <w:sz w:val="24"/>
              </w:rPr>
              <w:t>súlade</w:t>
            </w:r>
            <w:r w:rsidR="00102FEE">
              <w:rPr>
                <w:rFonts w:ascii="Times New Roman" w:hAnsi="Times New Roman"/>
                <w:sz w:val="24"/>
              </w:rPr>
              <w:t xml:space="preserve"> s </w:t>
            </w:r>
            <w:r w:rsidRPr="00102FEE">
              <w:rPr>
                <w:rFonts w:ascii="Times New Roman" w:hAnsi="Times New Roman"/>
                <w:sz w:val="24"/>
              </w:rPr>
              <w:t>článkom 92 ods. 5 nariadenia (EÚ) č. 575/2013</w:t>
            </w:r>
          </w:p>
        </w:tc>
      </w:tr>
      <w:tr w:rsidR="009658DD" w:rsidRPr="00102FEE" w14:paraId="621D8DA4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54A73686" w14:textId="77777777" w:rsidR="009658DD" w:rsidRPr="00102FEE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497" w:type="dxa"/>
          </w:tcPr>
          <w:p w14:paraId="2DE38CF8" w14:textId="28841997" w:rsidR="009658DD" w:rsidRPr="00102FEE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Z ČOHO: VYPLÝVAJÚCE</w:t>
            </w:r>
            <w:r w:rsid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Z </w:t>
            </w: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KREDITNÉHO RIZIKA PROTISTRANY</w:t>
            </w:r>
          </w:p>
          <w:p w14:paraId="0DA3DB37" w14:textId="726AC391" w:rsidR="009658DD" w:rsidRPr="00102FEE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Fonts w:ascii="Times New Roman" w:hAnsi="Times New Roman"/>
                <w:sz w:val="24"/>
              </w:rPr>
              <w:t>S-TREA pre kreditné riziko protistrany vypočítaná</w:t>
            </w:r>
            <w:r w:rsidR="00102FEE">
              <w:rPr>
                <w:rFonts w:ascii="Times New Roman" w:hAnsi="Times New Roman"/>
                <w:sz w:val="24"/>
              </w:rPr>
              <w:t xml:space="preserve"> v </w:t>
            </w:r>
            <w:r w:rsidRPr="00102FEE">
              <w:rPr>
                <w:rFonts w:ascii="Times New Roman" w:hAnsi="Times New Roman"/>
                <w:sz w:val="24"/>
              </w:rPr>
              <w:t>súlade</w:t>
            </w:r>
            <w:r w:rsidR="00102FEE">
              <w:rPr>
                <w:rFonts w:ascii="Times New Roman" w:hAnsi="Times New Roman"/>
                <w:sz w:val="24"/>
              </w:rPr>
              <w:t xml:space="preserve"> s </w:t>
            </w:r>
            <w:r w:rsidRPr="00102FEE">
              <w:rPr>
                <w:rFonts w:ascii="Times New Roman" w:hAnsi="Times New Roman"/>
                <w:sz w:val="24"/>
              </w:rPr>
              <w:t>metódou stanovenou</w:t>
            </w:r>
            <w:r w:rsidR="00102FEE">
              <w:rPr>
                <w:rFonts w:ascii="Times New Roman" w:hAnsi="Times New Roman"/>
                <w:sz w:val="24"/>
              </w:rPr>
              <w:t xml:space="preserve"> v </w:t>
            </w:r>
            <w:r w:rsidRPr="00102FEE">
              <w:rPr>
                <w:rFonts w:ascii="Times New Roman" w:hAnsi="Times New Roman"/>
                <w:sz w:val="24"/>
              </w:rPr>
              <w:t>tretej časti hlavou II kapitole 6 nariadenia (EÚ) č. 575/2013</w:t>
            </w:r>
          </w:p>
        </w:tc>
      </w:tr>
      <w:tr w:rsidR="009658DD" w:rsidRPr="00102FEE" w14:paraId="68CD5229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2CFC36B" w14:textId="77777777" w:rsidR="009658DD" w:rsidRPr="00102FEE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497" w:type="dxa"/>
          </w:tcPr>
          <w:p w14:paraId="1788967F" w14:textId="6BCD3C3A" w:rsidR="009658DD" w:rsidRPr="00102FEE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Z ČOHO: </w:t>
            </w:r>
            <w:r w:rsid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S </w:t>
            </w: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RATINGOVÝM HODNOTENÍM NOMINOVANEJ ECAI</w:t>
            </w:r>
          </w:p>
          <w:p w14:paraId="6E024992" w14:textId="3F1746F5" w:rsidR="009658DD" w:rsidRPr="00102FEE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Fonts w:ascii="Times New Roman" w:hAnsi="Times New Roman"/>
                <w:sz w:val="24"/>
              </w:rPr>
              <w:t>Článok 112 písm. a) až d), f), g), l), n), o)</w:t>
            </w:r>
            <w:r w:rsidR="00102FEE">
              <w:rPr>
                <w:rFonts w:ascii="Times New Roman" w:hAnsi="Times New Roman"/>
                <w:sz w:val="24"/>
              </w:rPr>
              <w:t xml:space="preserve"> a </w:t>
            </w:r>
            <w:r w:rsidRPr="00102FEE">
              <w:rPr>
                <w:rFonts w:ascii="Times New Roman" w:hAnsi="Times New Roman"/>
                <w:sz w:val="24"/>
              </w:rPr>
              <w:t>q) nariadenia (EÚ) č. 575/2013</w:t>
            </w:r>
          </w:p>
        </w:tc>
      </w:tr>
      <w:tr w:rsidR="009658DD" w:rsidRPr="00102FEE" w14:paraId="1DD292A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7D5CCEE" w14:textId="77777777" w:rsidR="009658DD" w:rsidRPr="00102FEE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sz w:val="24"/>
              </w:rPr>
              <w:t>0090 – 0110</w:t>
            </w:r>
          </w:p>
        </w:tc>
        <w:tc>
          <w:tcPr>
            <w:tcW w:w="8497" w:type="dxa"/>
          </w:tcPr>
          <w:p w14:paraId="50239EBA" w14:textId="2A2173D9" w:rsidR="009658DD" w:rsidRPr="00102FEE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DOPLŇUJÚCE POLOŽKY: RWEA VO VZŤAKU</w:t>
            </w:r>
            <w:r w:rsid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K </w:t>
            </w: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VPLYVU UPLATŇOVANIA URČITÝCH PRECHODNÝCH USTANOVENÍ</w:t>
            </w:r>
          </w:p>
          <w:p w14:paraId="018D1E5D" w14:textId="14102ACC" w:rsidR="009658DD" w:rsidRPr="00102FEE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Článok 92 ods. 3</w:t>
            </w:r>
            <w:r w:rsidR="00102FE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a </w:t>
            </w:r>
            <w:r w:rsidRPr="00102FE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článok 465</w:t>
            </w:r>
            <w:r w:rsidRPr="00102FEE">
              <w:rPr>
                <w:rFonts w:ascii="Times New Roman" w:hAnsi="Times New Roman"/>
                <w:sz w:val="24"/>
              </w:rPr>
              <w:t xml:space="preserve"> nariadenia (EÚ) č. 575/2013 Rozdiel medzi hodnotou RWEA vypočítanou bez uplatnenia prechodných ustanovení</w:t>
            </w:r>
            <w:r w:rsidR="00102FEE">
              <w:rPr>
                <w:rFonts w:ascii="Times New Roman" w:hAnsi="Times New Roman"/>
                <w:sz w:val="24"/>
              </w:rPr>
              <w:t xml:space="preserve"> a </w:t>
            </w:r>
            <w:r w:rsidRPr="00102FEE">
              <w:rPr>
                <w:rFonts w:ascii="Times New Roman" w:hAnsi="Times New Roman"/>
                <w:sz w:val="24"/>
              </w:rPr>
              <w:t>hodnotou RWEA vypočítanou pri uplatnení prechodných ustanovení sa musí vykazovať.</w:t>
            </w:r>
          </w:p>
        </w:tc>
      </w:tr>
      <w:tr w:rsidR="009658DD" w:rsidRPr="00102FEE" w14:paraId="1C11FAC7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324FF0D9" w14:textId="77777777" w:rsidR="009658DD" w:rsidRPr="00102FEE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497" w:type="dxa"/>
          </w:tcPr>
          <w:p w14:paraId="3FD78950" w14:textId="04CBD46C" w:rsidR="009658DD" w:rsidRPr="00102FEE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EXPOZÍCIE ZABEZPEČENÉ HYPOTÉKAMI NA NEHNUTEĽNÝ MAJETOK URČENÝ NA BÝVANIE DO VÝŠKY 55</w:t>
            </w:r>
            <w:r w:rsidR="00102FEE">
              <w:rPr>
                <w:rStyle w:val="InstructionsTabelleberschrift"/>
                <w:rFonts w:ascii="Times New Roman" w:hAnsi="Times New Roman"/>
                <w:sz w:val="24"/>
              </w:rPr>
              <w:t> %</w:t>
            </w: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HODNOTY NEHNUTEĽNÉHO MAJETKU</w:t>
            </w:r>
          </w:p>
          <w:p w14:paraId="4ABBA767" w14:textId="77777777" w:rsidR="009658DD" w:rsidRPr="00102FEE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Článok 465 ods. 5 písm. a)</w:t>
            </w:r>
            <w:r w:rsidRPr="00102FEE">
              <w:rPr>
                <w:rFonts w:ascii="Times New Roman" w:hAnsi="Times New Roman"/>
                <w:sz w:val="24"/>
              </w:rPr>
              <w:t xml:space="preserve"> nariadenia (EÚ) č. 575/2013</w:t>
            </w:r>
          </w:p>
        </w:tc>
      </w:tr>
      <w:tr w:rsidR="009658DD" w:rsidRPr="00102FEE" w14:paraId="5E2C77A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78CE6E65" w14:textId="77777777" w:rsidR="009658DD" w:rsidRPr="00102FEE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497" w:type="dxa"/>
          </w:tcPr>
          <w:p w14:paraId="226E0B2F" w14:textId="17892B7B" w:rsidR="009658DD" w:rsidRPr="00102FEE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EXPOZÍCIE ZABEZPEČENÉ HYPOTÉKAMI NA NEHNUTEĽNÝ MAJETOK URČENÝ NA BÝVANIE DO VÝŠKY MEDZI 55</w:t>
            </w:r>
            <w:r w:rsidR="00102FEE">
              <w:rPr>
                <w:rStyle w:val="InstructionsTabelleberschrift"/>
                <w:rFonts w:ascii="Times New Roman" w:hAnsi="Times New Roman"/>
                <w:sz w:val="24"/>
              </w:rPr>
              <w:t> %</w:t>
            </w: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A 80</w:t>
            </w:r>
            <w:r w:rsidR="00102FEE">
              <w:rPr>
                <w:rStyle w:val="InstructionsTabelleberschrift"/>
                <w:rFonts w:ascii="Times New Roman" w:hAnsi="Times New Roman"/>
                <w:sz w:val="24"/>
              </w:rPr>
              <w:t> %</w:t>
            </w: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HODNOTY NEHNUTEĽNÉHO MAJETKU</w:t>
            </w:r>
          </w:p>
          <w:p w14:paraId="72AFD287" w14:textId="77777777" w:rsidR="009658DD" w:rsidRPr="00102FEE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Článok 465 ods. 5 písm. b)</w:t>
            </w:r>
            <w:r w:rsidRPr="00102FEE">
              <w:rPr>
                <w:rFonts w:ascii="Times New Roman" w:hAnsi="Times New Roman"/>
                <w:sz w:val="24"/>
              </w:rPr>
              <w:t xml:space="preserve"> nariadenia (EÚ) č. 575/2013</w:t>
            </w:r>
          </w:p>
        </w:tc>
      </w:tr>
      <w:tr w:rsidR="009658DD" w:rsidRPr="00102FEE" w14:paraId="728F8A7D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6AF84B1D" w14:textId="77777777" w:rsidR="009658DD" w:rsidRPr="00102FEE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8497" w:type="dxa"/>
          </w:tcPr>
          <w:p w14:paraId="52668FDF" w14:textId="1802145B" w:rsidR="009658DD" w:rsidRPr="00102FEE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EXPOZÍCIE VOČI PODNIKATEĽSKÝM SUBJEKTOM BEZ RATINGU</w:t>
            </w:r>
            <w:r w:rsid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S </w:t>
            </w: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ODHADOM PD</w:t>
            </w:r>
          </w:p>
          <w:p w14:paraId="43AA2D10" w14:textId="77777777" w:rsidR="009658DD" w:rsidRPr="00102FEE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Článok 465 ods. 3</w:t>
            </w:r>
            <w:r w:rsidRPr="00102FEE">
              <w:rPr>
                <w:rFonts w:ascii="Times New Roman" w:hAnsi="Times New Roman"/>
                <w:sz w:val="24"/>
              </w:rPr>
              <w:t xml:space="preserve"> nariadenia (EÚ) č. 575/2013</w:t>
            </w:r>
          </w:p>
        </w:tc>
      </w:tr>
      <w:tr w:rsidR="00F42716" w:rsidRPr="00102FEE" w14:paraId="06AB372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E531872" w14:textId="71E1B4E9" w:rsidR="00F42716" w:rsidRPr="00102FEE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497" w:type="dxa"/>
          </w:tcPr>
          <w:p w14:paraId="76C04A50" w14:textId="3AA704BF" w:rsidR="00F42716" w:rsidRPr="00102FEE" w:rsidRDefault="00031259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EXPOZÍCIE IRB, KTORÉ PODLIEHAJÚ KREDITNÉMU RIZIKU PROTISTRANY PODĽA IMM</w:t>
            </w:r>
          </w:p>
          <w:p w14:paraId="44DDA90D" w14:textId="11F3D5C3" w:rsidR="00F42716" w:rsidRPr="00102FEE" w:rsidRDefault="00F42716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102FEE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Článok 465 ods. 4</w:t>
            </w:r>
            <w:r w:rsidRPr="00102FEE">
              <w:rPr>
                <w:rFonts w:ascii="Times New Roman" w:hAnsi="Times New Roman"/>
                <w:sz w:val="24"/>
              </w:rPr>
              <w:t xml:space="preserve"> nariadenia (EÚ) č. 575/2013</w:t>
            </w:r>
          </w:p>
        </w:tc>
      </w:tr>
      <w:tr w:rsidR="009658DD" w:rsidRPr="00102FEE" w14:paraId="788E5868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9E385BD" w14:textId="77777777" w:rsidR="009658DD" w:rsidRPr="00102FEE" w:rsidRDefault="009658DD" w:rsidP="001F3C1A">
            <w:pPr>
              <w:keepNext/>
              <w:keepLines/>
              <w:spacing w:beforeLines="60" w:before="144" w:afterLines="60" w:after="144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b/>
                <w:sz w:val="24"/>
              </w:rPr>
              <w:lastRenderedPageBreak/>
              <w:t>Riadky</w:t>
            </w:r>
          </w:p>
        </w:tc>
      </w:tr>
      <w:tr w:rsidR="009658DD" w:rsidRPr="00102FEE" w14:paraId="6E6D3E6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8931" w14:textId="77777777" w:rsidR="009658DD" w:rsidRPr="00102FEE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D693" w14:textId="77777777" w:rsidR="009658DD" w:rsidRPr="00102FEE" w:rsidRDefault="009658DD" w:rsidP="001F3C1A">
            <w:pPr>
              <w:keepNext/>
              <w:keepLines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CELKOVÉ EXPOZÍCIE</w:t>
            </w:r>
          </w:p>
          <w:p w14:paraId="12F57A9B" w14:textId="1B38AB3E" w:rsidR="009658DD" w:rsidRPr="00102FEE" w:rsidRDefault="009658DD" w:rsidP="001F3C1A">
            <w:pPr>
              <w:keepNext/>
              <w:keepLines/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Fonts w:ascii="Times New Roman" w:hAnsi="Times New Roman"/>
                <w:sz w:val="24"/>
              </w:rPr>
              <w:t>Článok 92 ods. 3</w:t>
            </w:r>
            <w:r w:rsidR="00102FEE">
              <w:rPr>
                <w:rFonts w:ascii="Times New Roman" w:hAnsi="Times New Roman"/>
                <w:sz w:val="24"/>
              </w:rPr>
              <w:t xml:space="preserve"> a </w:t>
            </w:r>
            <w:r w:rsidRPr="00102FEE">
              <w:rPr>
                <w:rFonts w:ascii="Times New Roman" w:hAnsi="Times New Roman"/>
                <w:sz w:val="24"/>
              </w:rPr>
              <w:t>články 95, 96</w:t>
            </w:r>
            <w:r w:rsidR="00102FEE">
              <w:rPr>
                <w:rFonts w:ascii="Times New Roman" w:hAnsi="Times New Roman"/>
                <w:sz w:val="24"/>
              </w:rPr>
              <w:t xml:space="preserve"> a </w:t>
            </w:r>
            <w:r w:rsidRPr="00102FEE">
              <w:rPr>
                <w:rFonts w:ascii="Times New Roman" w:hAnsi="Times New Roman"/>
                <w:sz w:val="24"/>
              </w:rPr>
              <w:t>98 nariadenia (EÚ) č. 575/2013</w:t>
            </w:r>
          </w:p>
        </w:tc>
      </w:tr>
      <w:tr w:rsidR="009658DD" w:rsidRPr="00102FEE" w14:paraId="7A82FC19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1604" w14:textId="77777777" w:rsidR="009658DD" w:rsidRPr="00102FEE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94A8" w14:textId="77777777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Z čoho: dodatočné prísnejšie prudenciálne požiadavky na základe článku 124 nariadenia (EÚ) č. 575/2013</w:t>
            </w:r>
          </w:p>
          <w:p w14:paraId="1B71DEF4" w14:textId="0391D71C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Fonts w:ascii="Times New Roman" w:hAnsi="Times New Roman"/>
                <w:sz w:val="24"/>
              </w:rPr>
              <w:t>Inštitúcie vykazujú dodatočné hodnoty rizikových expozícií potrebné na splnenie prísnejších prudenciálnych požiadaviek, ako im boli oznámené po konzultácii</w:t>
            </w:r>
            <w:r w:rsidR="00102FEE">
              <w:rPr>
                <w:rFonts w:ascii="Times New Roman" w:hAnsi="Times New Roman"/>
                <w:sz w:val="24"/>
              </w:rPr>
              <w:t xml:space="preserve"> s </w:t>
            </w:r>
            <w:r w:rsidRPr="00102FEE">
              <w:rPr>
                <w:rFonts w:ascii="Times New Roman" w:hAnsi="Times New Roman"/>
                <w:sz w:val="24"/>
              </w:rPr>
              <w:t>EBA,</w:t>
            </w:r>
            <w:r w:rsidR="00102FEE">
              <w:rPr>
                <w:rFonts w:ascii="Times New Roman" w:hAnsi="Times New Roman"/>
                <w:sz w:val="24"/>
              </w:rPr>
              <w:t xml:space="preserve"> v </w:t>
            </w:r>
            <w:r w:rsidRPr="00102FEE">
              <w:rPr>
                <w:rFonts w:ascii="Times New Roman" w:hAnsi="Times New Roman"/>
                <w:sz w:val="24"/>
              </w:rPr>
              <w:t>súlade</w:t>
            </w:r>
            <w:r w:rsidR="00102FEE">
              <w:rPr>
                <w:rFonts w:ascii="Times New Roman" w:hAnsi="Times New Roman"/>
                <w:sz w:val="24"/>
              </w:rPr>
              <w:t xml:space="preserve"> s </w:t>
            </w:r>
            <w:r w:rsidRPr="00102FEE">
              <w:rPr>
                <w:rFonts w:ascii="Times New Roman" w:hAnsi="Times New Roman"/>
                <w:sz w:val="24"/>
              </w:rPr>
              <w:t>článkom 124 ods. 2</w:t>
            </w:r>
            <w:r w:rsidR="00102FEE">
              <w:rPr>
                <w:rFonts w:ascii="Times New Roman" w:hAnsi="Times New Roman"/>
                <w:sz w:val="24"/>
              </w:rPr>
              <w:t xml:space="preserve"> a </w:t>
            </w:r>
            <w:r w:rsidRPr="00102FEE">
              <w:rPr>
                <w:rFonts w:ascii="Times New Roman" w:hAnsi="Times New Roman"/>
                <w:sz w:val="24"/>
              </w:rPr>
              <w:t>5 nariadenia (EÚ) č. 575/2013.</w:t>
            </w:r>
          </w:p>
        </w:tc>
      </w:tr>
      <w:tr w:rsidR="009658DD" w:rsidRPr="00102FEE" w14:paraId="077E3F89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3389" w14:textId="77777777" w:rsidR="009658DD" w:rsidRPr="00102FEE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BCA56" w14:textId="77777777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Triedy expozícií SA bez sekuritizačných pozícií</w:t>
            </w:r>
          </w:p>
          <w:p w14:paraId="77EE2E97" w14:textId="5EECF918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FormatvorlageInstructionsTabelleText"/>
                <w:rFonts w:ascii="Times New Roman" w:hAnsi="Times New Roman"/>
                <w:sz w:val="24"/>
              </w:rPr>
              <w:t xml:space="preserve">Vzor CR SA na úrovni celkových expozícií Triedy expozícií SA </w:t>
            </w: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sú</w:t>
            </w:r>
            <w:r w:rsidRPr="00102FEE">
              <w:rPr>
                <w:rStyle w:val="FormatvorlageInstructionsTabelleText"/>
                <w:rFonts w:ascii="Times New Roman" w:hAnsi="Times New Roman"/>
                <w:sz w:val="24"/>
              </w:rPr>
              <w:t xml:space="preserve"> triedy uvedené</w:t>
            </w:r>
            <w:r w:rsidR="00102FEE">
              <w:rPr>
                <w:rStyle w:val="FormatvorlageInstructionsTabelleText"/>
                <w:rFonts w:ascii="Times New Roman" w:hAnsi="Times New Roman"/>
                <w:sz w:val="24"/>
              </w:rPr>
              <w:t xml:space="preserve"> v </w:t>
            </w:r>
            <w:r w:rsidRPr="00102FEE">
              <w:rPr>
                <w:rFonts w:ascii="Times New Roman" w:hAnsi="Times New Roman"/>
                <w:sz w:val="24"/>
              </w:rPr>
              <w:t>článku 112 nariadenia (EÚ) č. 575/2013</w:t>
            </w:r>
            <w:r w:rsidRPr="00102FEE">
              <w:rPr>
                <w:rStyle w:val="FormatvorlageInstructionsTabelleText"/>
                <w:rFonts w:ascii="Times New Roman" w:hAnsi="Times New Roman"/>
                <w:sz w:val="24"/>
              </w:rPr>
              <w:t xml:space="preserve"> bez sekuritizačných pozícií.</w:t>
            </w:r>
          </w:p>
        </w:tc>
      </w:tr>
      <w:tr w:rsidR="009658DD" w:rsidRPr="00102FEE" w14:paraId="46E4915B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14CF" w14:textId="77777777" w:rsidR="009658DD" w:rsidRPr="00102FEE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2F8DA" w14:textId="77777777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Ústredné vlády alebo centrálne banky</w:t>
            </w:r>
          </w:p>
          <w:p w14:paraId="07B1B11E" w14:textId="77777777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FormatvorlageInstructionsTabelleText"/>
                <w:rFonts w:ascii="Times New Roman" w:hAnsi="Times New Roman"/>
                <w:sz w:val="24"/>
              </w:rPr>
              <w:t>Pozri vzor CR SA.</w:t>
            </w:r>
          </w:p>
        </w:tc>
      </w:tr>
      <w:tr w:rsidR="009658DD" w:rsidRPr="00102FEE" w14:paraId="42E9D4A2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3882" w14:textId="77777777" w:rsidR="009658DD" w:rsidRPr="00102FEE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9B501" w14:textId="77777777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Regionálne vlády alebo miestne orgány</w:t>
            </w:r>
          </w:p>
          <w:p w14:paraId="4FD1E923" w14:textId="77777777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FormatvorlageInstructionsTabelleText"/>
                <w:rFonts w:ascii="Times New Roman" w:hAnsi="Times New Roman"/>
                <w:sz w:val="24"/>
              </w:rPr>
              <w:t>Pozri vzor CR SA.</w:t>
            </w:r>
          </w:p>
        </w:tc>
      </w:tr>
      <w:tr w:rsidR="009658DD" w:rsidRPr="00102FEE" w14:paraId="0EAF4F4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1A6D" w14:textId="77777777" w:rsidR="009658DD" w:rsidRPr="00102FEE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5682D" w14:textId="77777777" w:rsid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Subjekty verejného sektora</w:t>
            </w:r>
          </w:p>
          <w:p w14:paraId="1CAF5DD4" w14:textId="3F39497F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FormatvorlageInstructionsTabelleText"/>
                <w:rFonts w:ascii="Times New Roman" w:hAnsi="Times New Roman"/>
                <w:sz w:val="24"/>
              </w:rPr>
              <w:t>Pozri vzor CR SA.</w:t>
            </w:r>
          </w:p>
        </w:tc>
      </w:tr>
      <w:tr w:rsidR="009658DD" w:rsidRPr="00102FEE" w14:paraId="23202455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38A5" w14:textId="77777777" w:rsidR="009658DD" w:rsidRPr="00102FEE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71AAF" w14:textId="77777777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Multilaterálne rozvojové banky</w:t>
            </w:r>
          </w:p>
          <w:p w14:paraId="4C779872" w14:textId="77777777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FormatvorlageInstructionsTabelleText"/>
                <w:rFonts w:ascii="Times New Roman" w:hAnsi="Times New Roman"/>
                <w:sz w:val="24"/>
              </w:rPr>
              <w:t>Pozri vzor CR SA.</w:t>
            </w:r>
          </w:p>
        </w:tc>
      </w:tr>
      <w:tr w:rsidR="009658DD" w:rsidRPr="00102FEE" w14:paraId="5B7EB25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9F55" w14:textId="77777777" w:rsidR="009658DD" w:rsidRPr="00102FEE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33A2C" w14:textId="77777777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Medzinárodné organizácie</w:t>
            </w:r>
          </w:p>
          <w:p w14:paraId="0A6B8FF7" w14:textId="77777777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FormatvorlageInstructionsTabelleText"/>
                <w:rFonts w:ascii="Times New Roman" w:hAnsi="Times New Roman"/>
                <w:sz w:val="24"/>
              </w:rPr>
              <w:t>Pozri vzor CR SA.</w:t>
            </w:r>
          </w:p>
        </w:tc>
      </w:tr>
      <w:tr w:rsidR="009658DD" w:rsidRPr="00102FEE" w14:paraId="74D44A2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D6D5" w14:textId="77777777" w:rsidR="009658DD" w:rsidRPr="00102FEE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76792" w14:textId="77777777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Inštitúcie</w:t>
            </w:r>
          </w:p>
          <w:p w14:paraId="41CD1CBD" w14:textId="77777777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FormatvorlageInstructionsTabelleText"/>
                <w:rFonts w:ascii="Times New Roman" w:hAnsi="Times New Roman"/>
                <w:sz w:val="24"/>
              </w:rPr>
              <w:t>Pozri vzor CR SA.</w:t>
            </w:r>
          </w:p>
        </w:tc>
      </w:tr>
      <w:tr w:rsidR="009658DD" w:rsidRPr="00102FEE" w14:paraId="3D91C99C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F0E0" w14:textId="77777777" w:rsidR="009658DD" w:rsidRPr="00102FEE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B8856" w14:textId="01C84568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Podnikateľské subjekty – iné</w:t>
            </w:r>
          </w:p>
          <w:p w14:paraId="7F09FF3D" w14:textId="77777777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FormatvorlageInstructionsTabelleText"/>
                <w:rFonts w:ascii="Times New Roman" w:hAnsi="Times New Roman"/>
                <w:sz w:val="24"/>
              </w:rPr>
              <w:t>Pozri vzor CR SA.</w:t>
            </w:r>
          </w:p>
        </w:tc>
      </w:tr>
      <w:tr w:rsidR="00F42716" w:rsidRPr="00102FEE" w14:paraId="74769E60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48C0" w14:textId="228F9474" w:rsidR="00F42716" w:rsidRPr="00102FEE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sz w:val="24"/>
              </w:rPr>
              <w:t>0101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E8F1E" w14:textId="3598F0C3" w:rsidR="00F42716" w:rsidRPr="00102FEE" w:rsidRDefault="00102FEE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Z </w:t>
            </w:r>
            <w:r w:rsidR="00F42716" w:rsidRPr="00102FEE">
              <w:rPr>
                <w:rStyle w:val="InstructionsTabelleberschrift"/>
                <w:rFonts w:ascii="Times New Roman" w:hAnsi="Times New Roman"/>
                <w:sz w:val="24"/>
              </w:rPr>
              <w:t>čoho: expozície voči podnikateľským subjektom bez ratingu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s </w:t>
            </w:r>
            <w:r w:rsidR="00F42716" w:rsidRPr="00102FEE">
              <w:rPr>
                <w:rStyle w:val="InstructionsTabelleberschrift"/>
                <w:rFonts w:ascii="Times New Roman" w:hAnsi="Times New Roman"/>
                <w:sz w:val="24"/>
              </w:rPr>
              <w:t>odhadom PD</w:t>
            </w:r>
          </w:p>
          <w:p w14:paraId="3C17B48F" w14:textId="60283FFA" w:rsidR="00F42716" w:rsidRPr="00102FEE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102FEE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Článok 465 ods. 3</w:t>
            </w:r>
            <w:r w:rsidRPr="00102FEE">
              <w:rPr>
                <w:rFonts w:ascii="Times New Roman" w:hAnsi="Times New Roman"/>
                <w:sz w:val="24"/>
              </w:rPr>
              <w:t xml:space="preserve"> nariadenia (EÚ) č. 575/2013</w:t>
            </w:r>
          </w:p>
        </w:tc>
      </w:tr>
      <w:tr w:rsidR="009658DD" w:rsidRPr="00102FEE" w14:paraId="27D409E6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48A8" w14:textId="77777777" w:rsidR="009658DD" w:rsidRPr="00102FEE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sz w:val="24"/>
              </w:rPr>
              <w:t>0</w:t>
            </w:r>
            <w:r w:rsidRPr="00102FEE">
              <w:rPr>
                <w:rStyle w:val="InstructionsTabelleText"/>
              </w:rPr>
              <w:t>110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0067C" w14:textId="46E9D8AD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 w:rsidR="00102FEE">
              <w:rPr>
                <w:rStyle w:val="InstructionsTabelleberschrift"/>
              </w:rPr>
              <w:t xml:space="preserve"> Z </w:t>
            </w: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čoho: odkúpené pohľadávky</w:t>
            </w:r>
          </w:p>
          <w:p w14:paraId="6CA59863" w14:textId="5F4E8393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Expozície priradené podľa prístupu IRB</w:t>
            </w:r>
            <w:r w:rsidR="00102FEE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 k </w:t>
            </w:r>
            <w:r w:rsidRPr="00102FEE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triede expozícií „odkúpené pohľadávky“ podľa článku 147 ods. 2 písm. c) bodu iii)</w:t>
            </w:r>
            <w:r w:rsidRPr="00102FEE">
              <w:rPr>
                <w:rFonts w:ascii="Times New Roman" w:hAnsi="Times New Roman"/>
                <w:sz w:val="24"/>
              </w:rPr>
              <w:t xml:space="preserve"> nariadenia (EÚ) č. 575/2013.</w:t>
            </w:r>
          </w:p>
        </w:tc>
      </w:tr>
      <w:tr w:rsidR="009658DD" w:rsidRPr="00102FEE" w14:paraId="65CFD92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80D1" w14:textId="77777777" w:rsidR="009658DD" w:rsidRPr="00102FEE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0120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6979D" w14:textId="77777777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Podnikateľské subjekty – špecializované financovanie</w:t>
            </w:r>
          </w:p>
          <w:p w14:paraId="1A6312AB" w14:textId="77777777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FormatvorlageInstructionsTabelleText"/>
                <w:rFonts w:ascii="Times New Roman" w:hAnsi="Times New Roman"/>
                <w:sz w:val="24"/>
              </w:rPr>
              <w:t>Pozri vzor CR SA.</w:t>
            </w:r>
          </w:p>
        </w:tc>
      </w:tr>
      <w:tr w:rsidR="009658DD" w:rsidRPr="00102FEE" w14:paraId="31C4E49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6FE2" w14:textId="77777777" w:rsidR="009658DD" w:rsidRPr="00102FEE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01775" w14:textId="77777777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Retailové subjekty</w:t>
            </w:r>
          </w:p>
          <w:p w14:paraId="46E09BC6" w14:textId="77777777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FormatvorlageInstructionsTabelleText"/>
                <w:rFonts w:ascii="Times New Roman" w:hAnsi="Times New Roman"/>
                <w:sz w:val="24"/>
              </w:rPr>
              <w:t>Pozri vzor CR SA.</w:t>
            </w:r>
          </w:p>
        </w:tc>
      </w:tr>
      <w:tr w:rsidR="009658DD" w:rsidRPr="00102FEE" w14:paraId="5D52C96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DFF3" w14:textId="3D27CE36" w:rsidR="009658DD" w:rsidRPr="00102FEE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sz w:val="24"/>
              </w:rPr>
              <w:t>0131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9537B" w14:textId="32BC82BC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 w:rsidR="00102FEE">
              <w:rPr>
                <w:rStyle w:val="InstructionsTabelleberschrift"/>
              </w:rPr>
              <w:t xml:space="preserve"> Z </w:t>
            </w: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čoho: kvalifikovaný revolving</w:t>
            </w:r>
          </w:p>
          <w:p w14:paraId="6784663B" w14:textId="2EE518C8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Expozície priradené podľa prístupu IRB</w:t>
            </w:r>
            <w:r w:rsidR="00102FE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k </w:t>
            </w:r>
            <w:r w:rsidRPr="00102FE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triede expozícií „odkúpené pohľadávky“ podľa článku 147 ods. 2 písm. d) bodu i)</w:t>
            </w:r>
            <w:r w:rsidRPr="00102FEE">
              <w:rPr>
                <w:rFonts w:ascii="Times New Roman" w:hAnsi="Times New Roman"/>
                <w:sz w:val="24"/>
              </w:rPr>
              <w:t xml:space="preserve"> nariadenia (EÚ) č. 575/2013.</w:t>
            </w:r>
          </w:p>
        </w:tc>
      </w:tr>
      <w:tr w:rsidR="009658DD" w:rsidRPr="00102FEE" w14:paraId="366933B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C0A4" w14:textId="55726B13" w:rsidR="009658DD" w:rsidRPr="00102FEE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sz w:val="24"/>
              </w:rPr>
              <w:t>0132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F4012" w14:textId="0B67039A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 w:rsid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Z </w:t>
            </w: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čoho: odkúpené pohľadávky</w:t>
            </w:r>
          </w:p>
          <w:p w14:paraId="7A29F356" w14:textId="2CEE6FCD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Expozície priradené podľa prístupu IRB</w:t>
            </w:r>
            <w:r w:rsidR="00102FE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k </w:t>
            </w:r>
            <w:r w:rsidRPr="00102FE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triede expozícií „odkúpené pohľadávky“ podľa článku 147 ods. 2 písm. d) bodu iii)</w:t>
            </w:r>
            <w:r w:rsidRPr="00102FEE">
              <w:rPr>
                <w:rFonts w:ascii="Times New Roman" w:hAnsi="Times New Roman"/>
                <w:sz w:val="24"/>
              </w:rPr>
              <w:t xml:space="preserve"> nariadenia (EÚ) č. 575/2013.</w:t>
            </w:r>
          </w:p>
        </w:tc>
      </w:tr>
      <w:tr w:rsidR="009658DD" w:rsidRPr="00102FEE" w14:paraId="4CBE357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991F" w14:textId="631465F1" w:rsidR="009658DD" w:rsidRPr="00102FEE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5976A" w14:textId="77777777" w:rsid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Zabezpečené hypotékami na nehnuteľný majetok</w:t>
            </w:r>
            <w:r w:rsid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a </w:t>
            </w: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expozície ADC</w:t>
            </w:r>
          </w:p>
          <w:p w14:paraId="6A976302" w14:textId="173A546D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FormatvorlageInstructionsTabelleText"/>
                <w:rFonts w:ascii="Times New Roman" w:hAnsi="Times New Roman"/>
                <w:sz w:val="24"/>
              </w:rPr>
              <w:t>Pozri vzor CR SA.</w:t>
            </w:r>
          </w:p>
        </w:tc>
      </w:tr>
      <w:tr w:rsidR="00F42716" w:rsidRPr="00102FEE" w14:paraId="17654616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47FC" w14:textId="16A38D8A" w:rsidR="00F42716" w:rsidRPr="00102FEE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sz w:val="24"/>
              </w:rPr>
              <w:t>0151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A1DDD" w14:textId="69952B6B" w:rsidR="00F42716" w:rsidRPr="00102FEE" w:rsidRDefault="00102FEE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Z </w:t>
            </w:r>
            <w:r w:rsidR="00F42716" w:rsidRPr="00102FEE">
              <w:rPr>
                <w:rStyle w:val="InstructionsTabelleberschrift"/>
                <w:rFonts w:ascii="Times New Roman" w:hAnsi="Times New Roman"/>
                <w:sz w:val="24"/>
              </w:rPr>
              <w:t>čoho: expozície zabezpečené hypotékami na nehnuteľný majetok určený na bývanie do výšky 55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 %</w:t>
            </w:r>
            <w:r w:rsidR="00F42716" w:rsidRP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hodnoty nehnuteľného majetku</w:t>
            </w:r>
          </w:p>
          <w:p w14:paraId="044648D8" w14:textId="29763600" w:rsidR="00F42716" w:rsidRPr="00102FEE" w:rsidRDefault="000234CA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102FE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Článok 465 ods. 5 písm. a)</w:t>
            </w:r>
            <w:r w:rsidRPr="00102FEE">
              <w:rPr>
                <w:rFonts w:ascii="Times New Roman" w:hAnsi="Times New Roman"/>
                <w:sz w:val="24"/>
              </w:rPr>
              <w:t xml:space="preserve"> nariadenia (EÚ) č. 575/2013</w:t>
            </w:r>
          </w:p>
        </w:tc>
      </w:tr>
      <w:tr w:rsidR="00F42716" w:rsidRPr="00102FEE" w14:paraId="4281309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A154" w14:textId="7A27FF6C" w:rsidR="00F42716" w:rsidRPr="00102FEE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sz w:val="24"/>
              </w:rPr>
              <w:t>0152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ADE7C" w14:textId="5EA25B11" w:rsidR="00F42716" w:rsidRPr="00102FEE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 </w:t>
            </w:r>
            <w:r w:rsid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Z </w:t>
            </w: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čoho: expozície zabezpečené hypotékami na nehnuteľný majetok určený na bývanie do výšky medzi 55</w:t>
            </w:r>
            <w:r w:rsidR="00102FEE">
              <w:rPr>
                <w:rStyle w:val="InstructionsTabelleberschrift"/>
                <w:rFonts w:ascii="Times New Roman" w:hAnsi="Times New Roman"/>
                <w:sz w:val="24"/>
              </w:rPr>
              <w:t> % a </w:t>
            </w: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80</w:t>
            </w:r>
            <w:r w:rsidR="00102FEE">
              <w:rPr>
                <w:rStyle w:val="InstructionsTabelleberschrift"/>
                <w:rFonts w:ascii="Times New Roman" w:hAnsi="Times New Roman"/>
                <w:sz w:val="24"/>
              </w:rPr>
              <w:t> %</w:t>
            </w: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hodnoty nehnuteľného majetku</w:t>
            </w:r>
          </w:p>
          <w:p w14:paraId="1F2DFE4A" w14:textId="4701280A" w:rsidR="00F42716" w:rsidRPr="00102FEE" w:rsidRDefault="000234CA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102FE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Článok 465 ods. 5 písm. b)</w:t>
            </w:r>
            <w:r w:rsidRPr="00102FEE">
              <w:rPr>
                <w:rFonts w:ascii="Times New Roman" w:hAnsi="Times New Roman"/>
                <w:sz w:val="24"/>
              </w:rPr>
              <w:t xml:space="preserve"> nariadenia (EÚ) č. 575/2013</w:t>
            </w:r>
          </w:p>
        </w:tc>
      </w:tr>
      <w:tr w:rsidR="001E0830" w:rsidRPr="00102FEE" w14:paraId="3A25651C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C14F" w14:textId="298E271D" w:rsidR="001E0830" w:rsidRPr="00102FEE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102FEE">
              <w:rPr>
                <w:rStyle w:val="FormatvorlageInstructionsTabelleText"/>
                <w:rFonts w:ascii="Times New Roman" w:hAnsi="Times New Roman"/>
                <w:sz w:val="24"/>
              </w:rPr>
              <w:t>0153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4E01F" w14:textId="75B67F77" w:rsidR="001E0830" w:rsidRPr="00102FEE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 w:rsid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Z </w:t>
            </w: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čoho: zabezpečené hypotékami na nehnuteľný majetok určený na bývanie – expozície, ktoré nie sú IPRE (zabezpečené)</w:t>
            </w:r>
          </w:p>
          <w:p w14:paraId="1336D8BC" w14:textId="77777777" w:rsidR="001E0830" w:rsidRPr="00102FEE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 w:rsidRPr="00102FEE">
              <w:rPr>
                <w:rStyle w:val="FormatvorlageInstructionsTabelleText"/>
                <w:rFonts w:ascii="Times New Roman" w:hAnsi="Times New Roman"/>
                <w:sz w:val="24"/>
              </w:rPr>
              <w:t>Pozri vzor CR SA.</w:t>
            </w:r>
          </w:p>
        </w:tc>
      </w:tr>
      <w:tr w:rsidR="001E0830" w:rsidRPr="00102FEE" w14:paraId="26B76108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C195" w14:textId="16167921" w:rsidR="001E0830" w:rsidRPr="00102FEE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102FEE">
              <w:rPr>
                <w:rStyle w:val="FormatvorlageInstructionsTabelleText"/>
                <w:rFonts w:ascii="Times New Roman" w:hAnsi="Times New Roman"/>
                <w:sz w:val="24"/>
              </w:rPr>
              <w:t>0154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345E0" w14:textId="72DBC1FB" w:rsidR="001E0830" w:rsidRPr="00102FEE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 w:rsid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Z </w:t>
            </w: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čoho: zabezpečené hypotékami na nehnuteľný majetok určený na bývanie – expozície, ktoré nie sú IPRE (nezabezpečené)</w:t>
            </w:r>
          </w:p>
          <w:p w14:paraId="10BC6690" w14:textId="77777777" w:rsidR="001E0830" w:rsidRPr="00102FEE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 w:rsidRPr="00102FEE">
              <w:rPr>
                <w:rStyle w:val="FormatvorlageInstructionsTabelleText"/>
                <w:rFonts w:ascii="Times New Roman" w:hAnsi="Times New Roman"/>
                <w:sz w:val="24"/>
              </w:rPr>
              <w:t>Pozri vzor CR SA.</w:t>
            </w:r>
          </w:p>
        </w:tc>
      </w:tr>
      <w:tr w:rsidR="001E0830" w:rsidRPr="00102FEE" w14:paraId="7003CFF5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24A7" w14:textId="2ACCCD94" w:rsidR="001E0830" w:rsidRPr="00102FEE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102FEE">
              <w:rPr>
                <w:rStyle w:val="FormatvorlageInstructionsTabelleText"/>
                <w:rFonts w:ascii="Times New Roman" w:hAnsi="Times New Roman"/>
                <w:sz w:val="24"/>
              </w:rPr>
              <w:t>0155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51614" w14:textId="69A3876B" w:rsidR="001E0830" w:rsidRPr="00102FEE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 w:rsid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Z </w:t>
            </w: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čoho:  zabezpečené hypotékami na nehnuteľný majetok určený na bývanie – ostatné – expozície, ktoré nie sú IPRE</w:t>
            </w:r>
          </w:p>
          <w:p w14:paraId="6EFCB6F5" w14:textId="77777777" w:rsidR="001E0830" w:rsidRPr="00102FEE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 w:rsidRPr="00102FEE">
              <w:rPr>
                <w:rStyle w:val="FormatvorlageInstructionsTabelleText"/>
                <w:rFonts w:ascii="Times New Roman" w:hAnsi="Times New Roman"/>
                <w:sz w:val="24"/>
              </w:rPr>
              <w:t>Pozri vzor CR SA.</w:t>
            </w:r>
          </w:p>
        </w:tc>
      </w:tr>
      <w:tr w:rsidR="001E0830" w:rsidRPr="00102FEE" w14:paraId="78F5883A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ED0D" w14:textId="7339F2FC" w:rsidR="001E0830" w:rsidRPr="00102FEE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102FEE">
              <w:rPr>
                <w:rStyle w:val="FormatvorlageInstructionsTabelleText"/>
                <w:rFonts w:ascii="Times New Roman" w:hAnsi="Times New Roman"/>
                <w:sz w:val="24"/>
              </w:rPr>
              <w:t>0156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C0017" w14:textId="26784BCE" w:rsidR="001E0830" w:rsidRPr="00102FEE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 w:rsid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Z </w:t>
            </w: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čoho:  zabezpečené hypotékami na nehnuteľný majetok určený na bývanie – expozície IPRE</w:t>
            </w:r>
          </w:p>
          <w:p w14:paraId="42EC2934" w14:textId="77777777" w:rsidR="001E0830" w:rsidRPr="00102FEE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 w:rsidRPr="00102FEE">
              <w:rPr>
                <w:rStyle w:val="FormatvorlageInstructionsTabelleText"/>
                <w:rFonts w:ascii="Times New Roman" w:hAnsi="Times New Roman"/>
                <w:sz w:val="24"/>
              </w:rPr>
              <w:t>Pozri vzor CR SA.</w:t>
            </w:r>
          </w:p>
        </w:tc>
      </w:tr>
      <w:tr w:rsidR="001E0830" w:rsidRPr="00102FEE" w14:paraId="2012DDA4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1F30" w14:textId="205EFBD8" w:rsidR="001E0830" w:rsidRPr="00102FEE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102FEE"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0157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17A08" w14:textId="6BF1AA25" w:rsidR="001E0830" w:rsidRPr="00102FEE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 w:rsid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Z </w:t>
            </w: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čoho: zabezpečené hypotékami na nehnuteľný majetok určený na podnikanie – ostatné – expozície IPRE</w:t>
            </w:r>
          </w:p>
          <w:p w14:paraId="0DC38004" w14:textId="77777777" w:rsidR="001E0830" w:rsidRPr="00102FEE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 w:rsidRPr="00102FEE">
              <w:rPr>
                <w:rStyle w:val="FormatvorlageInstructionsTabelleText"/>
                <w:rFonts w:ascii="Times New Roman" w:hAnsi="Times New Roman"/>
                <w:sz w:val="24"/>
              </w:rPr>
              <w:t>Pozri vzor CR SA.</w:t>
            </w:r>
          </w:p>
        </w:tc>
      </w:tr>
      <w:tr w:rsidR="001E0830" w:rsidRPr="00102FEE" w14:paraId="0AFCFA4B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9B4C" w14:textId="309808CD" w:rsidR="001E0830" w:rsidRPr="00102FEE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102FEE">
              <w:rPr>
                <w:rStyle w:val="FormatvorlageInstructionsTabelleText"/>
                <w:rFonts w:ascii="Times New Roman" w:hAnsi="Times New Roman"/>
                <w:sz w:val="24"/>
              </w:rPr>
              <w:t>0158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B675D" w14:textId="2F382D8E" w:rsidR="001E0830" w:rsidRPr="00102FEE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 w:rsid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Z </w:t>
            </w: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čoho: zabezpečené hypotékami na nehnuteľný majetok určený na podnikanie – expozície, ktoré nie sú IPRE (zabezpečené)</w:t>
            </w:r>
          </w:p>
          <w:p w14:paraId="16490978" w14:textId="77777777" w:rsidR="001E0830" w:rsidRPr="00102FEE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  <w:t>Pozri vzor CR SA.</w:t>
            </w:r>
          </w:p>
        </w:tc>
      </w:tr>
      <w:tr w:rsidR="001E0830" w:rsidRPr="00102FEE" w14:paraId="7AB2BA41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C8FB" w14:textId="556B41DE" w:rsidR="001E0830" w:rsidRPr="00102FEE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102FEE">
              <w:rPr>
                <w:rStyle w:val="FormatvorlageInstructionsTabelleText"/>
                <w:rFonts w:ascii="Times New Roman" w:hAnsi="Times New Roman"/>
                <w:sz w:val="24"/>
              </w:rPr>
              <w:t>0159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D0A14" w14:textId="276711A4" w:rsidR="001E0830" w:rsidRPr="00102FEE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 w:rsid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Z </w:t>
            </w: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čoho: zabezpečené hypotékami na nehnuteľný majetok určený na podnikanie – expozície, ktoré nie sú IPRE (nezabezpečené)</w:t>
            </w:r>
          </w:p>
          <w:p w14:paraId="5F988EFF" w14:textId="77777777" w:rsidR="001E0830" w:rsidRPr="00102FEE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 w:rsidRPr="00102FEE">
              <w:rPr>
                <w:rStyle w:val="FormatvorlageInstructionsTabelleText"/>
                <w:rFonts w:ascii="Times New Roman" w:hAnsi="Times New Roman"/>
                <w:sz w:val="24"/>
              </w:rPr>
              <w:t>Pozri vzor CR SA.</w:t>
            </w:r>
          </w:p>
        </w:tc>
      </w:tr>
      <w:tr w:rsidR="001E0830" w:rsidRPr="00102FEE" w14:paraId="5BD43B7F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45DA" w14:textId="20732621" w:rsidR="001E0830" w:rsidRPr="00102FEE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102FEE">
              <w:rPr>
                <w:rStyle w:val="FormatvorlageInstructionsTabelleText"/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487F2" w14:textId="3A5A43B1" w:rsidR="001E0830" w:rsidRPr="00102FEE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 w:rsid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Z </w:t>
            </w: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čoho: zabezpečené hypotékami na nehnuteľný majetok určený na podnikanie – ostatné – expozície, ktoré nie sú IPRE</w:t>
            </w:r>
          </w:p>
          <w:p w14:paraId="23004142" w14:textId="77777777" w:rsidR="001E0830" w:rsidRPr="00102FEE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 w:rsidRPr="00102FEE">
              <w:rPr>
                <w:rStyle w:val="FormatvorlageInstructionsTabelleText"/>
                <w:rFonts w:ascii="Times New Roman" w:hAnsi="Times New Roman"/>
                <w:sz w:val="24"/>
              </w:rPr>
              <w:t>Pozri vzor CR SA.</w:t>
            </w:r>
          </w:p>
        </w:tc>
      </w:tr>
      <w:tr w:rsidR="001E0830" w:rsidRPr="00102FEE" w14:paraId="113FC209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4BA7" w14:textId="7F2355CC" w:rsidR="001E0830" w:rsidRPr="00102FEE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102FEE">
              <w:rPr>
                <w:rStyle w:val="FormatvorlageInstructionsTabelleText"/>
                <w:rFonts w:ascii="Times New Roman" w:hAnsi="Times New Roman"/>
                <w:sz w:val="24"/>
              </w:rPr>
              <w:t>0161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41AC" w14:textId="4334C365" w:rsidR="001E0830" w:rsidRPr="00102FEE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 w:rsid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Z </w:t>
            </w: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čoho: zabezpečené hypotékami na nehnuteľný majetok určený na podnikanie – expozície IPRE</w:t>
            </w:r>
          </w:p>
          <w:p w14:paraId="4BEE5500" w14:textId="77777777" w:rsidR="001E0830" w:rsidRPr="00102FEE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 w:rsidRPr="00102FEE">
              <w:rPr>
                <w:rStyle w:val="FormatvorlageInstructionsTabelleText"/>
                <w:rFonts w:ascii="Times New Roman" w:hAnsi="Times New Roman"/>
                <w:sz w:val="24"/>
              </w:rPr>
              <w:t>Pozri vzor CR SA.</w:t>
            </w:r>
          </w:p>
        </w:tc>
      </w:tr>
      <w:tr w:rsidR="001E0830" w:rsidRPr="00102FEE" w14:paraId="44391CA6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8F5C" w14:textId="07E40696" w:rsidR="001E0830" w:rsidRPr="00102FEE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102FEE">
              <w:rPr>
                <w:rStyle w:val="FormatvorlageInstructionsTabelleText"/>
                <w:rFonts w:ascii="Times New Roman" w:hAnsi="Times New Roman"/>
                <w:sz w:val="24"/>
              </w:rPr>
              <w:t>0162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FB02F" w14:textId="5176B5CF" w:rsidR="001E0830" w:rsidRPr="00102FEE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 w:rsid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Z </w:t>
            </w: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čoho: zabezpečené hypotékami na nehnuteľný majetok určený na podnikanie – ostatné – expozície IPRE</w:t>
            </w:r>
          </w:p>
          <w:p w14:paraId="4636ED44" w14:textId="77777777" w:rsidR="001E0830" w:rsidRPr="00102FEE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 w:rsidRPr="00102FEE">
              <w:rPr>
                <w:rStyle w:val="FormatvorlageInstructionsTabelleText"/>
                <w:rFonts w:ascii="Times New Roman" w:hAnsi="Times New Roman"/>
                <w:sz w:val="24"/>
              </w:rPr>
              <w:t>Pozri vzor CR SA.</w:t>
            </w:r>
          </w:p>
        </w:tc>
      </w:tr>
      <w:tr w:rsidR="001E0830" w:rsidRPr="00102FEE" w14:paraId="2D59DA3B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E910" w14:textId="6E6B2621" w:rsidR="001E0830" w:rsidRPr="00102FEE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 w:rsidRPr="00102FEE">
              <w:rPr>
                <w:rStyle w:val="FormatvorlageInstructionsTabelleText"/>
                <w:rFonts w:ascii="Times New Roman" w:hAnsi="Times New Roman"/>
                <w:sz w:val="24"/>
              </w:rPr>
              <w:t>0163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60612" w14:textId="5FE25EA2" w:rsidR="001E0830" w:rsidRPr="00102FEE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 w:rsid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Z </w:t>
            </w: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čoho: nadobudnutie, rozvoj</w:t>
            </w:r>
            <w:r w:rsid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a </w:t>
            </w: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výstavba (ADC)</w:t>
            </w:r>
          </w:p>
          <w:p w14:paraId="6F33B2A8" w14:textId="77777777" w:rsidR="001E0830" w:rsidRPr="00102FEE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 w:rsidRPr="00102FEE">
              <w:rPr>
                <w:rStyle w:val="FormatvorlageInstructionsTabelleText"/>
                <w:rFonts w:ascii="Times New Roman" w:hAnsi="Times New Roman"/>
                <w:sz w:val="24"/>
              </w:rPr>
              <w:t>Pozri vzor CR SA.</w:t>
            </w:r>
          </w:p>
        </w:tc>
      </w:tr>
      <w:tr w:rsidR="009658DD" w:rsidRPr="00102FEE" w14:paraId="0F00560A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2319" w14:textId="77777777" w:rsidR="009658DD" w:rsidRPr="00102FEE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sz w:val="24"/>
              </w:rPr>
              <w:t>0</w:t>
            </w:r>
            <w:r w:rsidRPr="00102FEE">
              <w:rPr>
                <w:rStyle w:val="FormatvorlageInstructionsTabelleText"/>
                <w:rFonts w:ascii="Times New Roman" w:hAnsi="Times New Roman"/>
                <w:sz w:val="24"/>
              </w:rPr>
              <w:t>170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D3C24" w14:textId="42EE49D3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 w:rsid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Z </w:t>
            </w: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čoho: kategorizované ako zabezpečené nehnuteľným majetkom určeným na bývanie podľa IRB</w:t>
            </w:r>
          </w:p>
          <w:p w14:paraId="6209048C" w14:textId="0CFE3692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Expozície priradené podľa prístupu IRB</w:t>
            </w:r>
            <w:r w:rsidR="00102FEE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 k </w:t>
            </w:r>
            <w:r w:rsidRPr="00102FEE"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triede expozícií „odkúpené pohľadávky“ podľa článku 147 ods. 2 písm. d) bodu ii)</w:t>
            </w:r>
            <w:r w:rsidRPr="00102FEE">
              <w:rPr>
                <w:rFonts w:ascii="Times New Roman" w:hAnsi="Times New Roman"/>
                <w:sz w:val="24"/>
              </w:rPr>
              <w:t xml:space="preserve"> nariadenia (EÚ) č. 575/2013.</w:t>
            </w:r>
          </w:p>
        </w:tc>
      </w:tr>
      <w:tr w:rsidR="009658DD" w:rsidRPr="00102FEE" w14:paraId="50856D8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75AF" w14:textId="77777777" w:rsidR="009658DD" w:rsidRPr="00102FEE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sz w:val="24"/>
              </w:rPr>
              <w:t>0180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96CB4" w14:textId="77777777" w:rsid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Expozície</w:t>
            </w:r>
            <w:r w:rsid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v </w:t>
            </w: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stave zlyhania</w:t>
            </w:r>
          </w:p>
          <w:p w14:paraId="74934330" w14:textId="3E4E91BA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FormatvorlageInstructionsTabelleText"/>
                <w:rFonts w:ascii="Times New Roman" w:hAnsi="Times New Roman"/>
                <w:sz w:val="24"/>
              </w:rPr>
              <w:t>Pozri vzor CR SA.</w:t>
            </w:r>
          </w:p>
        </w:tc>
      </w:tr>
      <w:tr w:rsidR="009658DD" w:rsidRPr="00102FEE" w14:paraId="01AE9D3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3C24" w14:textId="77777777" w:rsidR="009658DD" w:rsidRPr="00102FEE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sz w:val="24"/>
              </w:rPr>
              <w:t>0190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B0D17" w14:textId="77777777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Expozície voči podriadenému dlhu</w:t>
            </w:r>
          </w:p>
          <w:p w14:paraId="4F12074B" w14:textId="77777777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FormatvorlageInstructionsTabelleText"/>
                <w:rFonts w:ascii="Times New Roman" w:hAnsi="Times New Roman"/>
                <w:sz w:val="24"/>
              </w:rPr>
              <w:t>Pozri vzor CR SA.</w:t>
            </w:r>
          </w:p>
        </w:tc>
      </w:tr>
      <w:tr w:rsidR="009658DD" w:rsidRPr="00102FEE" w14:paraId="7579461E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2013" w14:textId="77777777" w:rsidR="009658DD" w:rsidRPr="00102FEE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sz w:val="24"/>
              </w:rPr>
              <w:t>0200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52B41" w14:textId="77777777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Kryté dlhopisy</w:t>
            </w:r>
          </w:p>
          <w:p w14:paraId="16F94FDB" w14:textId="77777777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FormatvorlageInstructionsTabelleText"/>
                <w:rFonts w:ascii="Times New Roman" w:hAnsi="Times New Roman"/>
                <w:sz w:val="24"/>
              </w:rPr>
              <w:t>Pozri vzor CR SA.</w:t>
            </w:r>
          </w:p>
        </w:tc>
      </w:tr>
      <w:tr w:rsidR="009658DD" w:rsidRPr="00102FEE" w14:paraId="6621AA32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EAA1" w14:textId="77777777" w:rsidR="009658DD" w:rsidRPr="00102FEE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0210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33921" w14:textId="77777777" w:rsid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Pohľadávky voči inštitúciám</w:t>
            </w:r>
            <w:r w:rsid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a </w:t>
            </w: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podnikateľským subjektom</w:t>
            </w:r>
            <w:r w:rsidR="00102FEE">
              <w:rPr>
                <w:rStyle w:val="InstructionsTabelleberschrift"/>
                <w:rFonts w:ascii="Times New Roman" w:hAnsi="Times New Roman"/>
                <w:sz w:val="24"/>
              </w:rPr>
              <w:t xml:space="preserve"> s </w:t>
            </w: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krátkodobým ratingovým hodnotením</w:t>
            </w:r>
          </w:p>
          <w:p w14:paraId="5CCE01A3" w14:textId="210C10F5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FormatvorlageInstructionsTabelleText"/>
                <w:rFonts w:ascii="Times New Roman" w:hAnsi="Times New Roman"/>
                <w:sz w:val="24"/>
              </w:rPr>
              <w:t>Pozri vzor CR SA.</w:t>
            </w:r>
          </w:p>
        </w:tc>
      </w:tr>
      <w:tr w:rsidR="009658DD" w:rsidRPr="00102FEE" w14:paraId="0311DC6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3427" w14:textId="77777777" w:rsidR="009658DD" w:rsidRPr="00102FEE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sz w:val="24"/>
              </w:rPr>
              <w:t>0220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C9CE6" w14:textId="77777777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Podniky kolektívneho investovania (PKI)</w:t>
            </w:r>
          </w:p>
          <w:p w14:paraId="0AFC1081" w14:textId="77777777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FormatvorlageInstructionsTabelleText"/>
                <w:rFonts w:ascii="Times New Roman" w:hAnsi="Times New Roman"/>
                <w:sz w:val="24"/>
              </w:rPr>
              <w:t>Pozri vzor CR SA.</w:t>
            </w:r>
          </w:p>
        </w:tc>
      </w:tr>
      <w:tr w:rsidR="009658DD" w:rsidRPr="00102FEE" w14:paraId="17B0D4F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8C4B" w14:textId="77777777" w:rsidR="009658DD" w:rsidRPr="00102FEE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sz w:val="24"/>
              </w:rPr>
              <w:t>0230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2FA48" w14:textId="77777777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Vlastné imanie</w:t>
            </w:r>
          </w:p>
          <w:p w14:paraId="6C586F40" w14:textId="77777777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FormatvorlageInstructionsTabelleText"/>
                <w:rFonts w:ascii="Times New Roman" w:hAnsi="Times New Roman"/>
                <w:sz w:val="24"/>
              </w:rPr>
              <w:t>Pozri vzor CR SA.</w:t>
            </w:r>
          </w:p>
        </w:tc>
      </w:tr>
      <w:tr w:rsidR="009658DD" w:rsidRPr="00102FEE" w14:paraId="204CB03E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3AED" w14:textId="77777777" w:rsidR="009658DD" w:rsidRPr="00102FEE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sz w:val="24"/>
              </w:rPr>
              <w:t>0240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F8F56" w14:textId="77777777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Ostatné položky</w:t>
            </w:r>
          </w:p>
          <w:p w14:paraId="7EDA85D1" w14:textId="77777777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FormatvorlageInstructionsTabelleText"/>
                <w:rFonts w:ascii="Times New Roman" w:hAnsi="Times New Roman"/>
                <w:sz w:val="24"/>
              </w:rPr>
              <w:t>Pozri vzor CR SA.</w:t>
            </w:r>
          </w:p>
        </w:tc>
      </w:tr>
      <w:tr w:rsidR="009658DD" w:rsidRPr="00102FEE" w14:paraId="03372165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042E" w14:textId="77777777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</w:rPr>
              <w:t>DOPLŇUJÚCE POLOŽKY</w:t>
            </w:r>
          </w:p>
        </w:tc>
      </w:tr>
      <w:tr w:rsidR="009658DD" w:rsidRPr="00102FEE" w14:paraId="5B6FFF8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DA82" w14:textId="77777777" w:rsidR="009658DD" w:rsidRPr="00102FEE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sz w:val="24"/>
              </w:rPr>
              <w:t>0</w:t>
            </w:r>
            <w:r w:rsidRPr="00102FEE">
              <w:rPr>
                <w:rStyle w:val="InstructionsTabelleText"/>
              </w:rPr>
              <w:t>250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39D9E" w14:textId="77777777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Podnikateľské subjekty – F-IRB</w:t>
            </w:r>
          </w:p>
          <w:p w14:paraId="58B2B8FF" w14:textId="3AC1380A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102FE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Expozície voči podnikateľským subjektom,</w:t>
            </w:r>
            <w:r w:rsidR="00102FE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 </w:t>
            </w:r>
            <w:r w:rsidRPr="00102FE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ktorými sa zaobchádza podľa základného prístupu IRB</w:t>
            </w:r>
          </w:p>
        </w:tc>
      </w:tr>
      <w:tr w:rsidR="009658DD" w:rsidRPr="00102FEE" w14:paraId="03002DD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BA28" w14:textId="77777777" w:rsidR="009658DD" w:rsidRPr="00102FEE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sz w:val="24"/>
              </w:rPr>
              <w:t>0</w:t>
            </w:r>
            <w:r w:rsidRPr="00102FEE">
              <w:rPr>
                <w:rStyle w:val="InstructionsTabelleText"/>
              </w:rPr>
              <w:t>260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18CFD" w14:textId="77777777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Podnikateľské subjekty – A-IRB</w:t>
            </w:r>
          </w:p>
          <w:p w14:paraId="595A9482" w14:textId="21BA9392" w:rsidR="009658DD" w:rsidRPr="00102FEE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102FE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Expozície voči podnikateľským subjektom,</w:t>
            </w:r>
            <w:r w:rsidR="00102FE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 s </w:t>
            </w:r>
            <w:r w:rsidRPr="00102FE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ktorými sa zaobchádza podľa pokročilého prístupu IRB</w:t>
            </w:r>
          </w:p>
        </w:tc>
      </w:tr>
      <w:tr w:rsidR="00031259" w:rsidRPr="00102FEE" w14:paraId="7D25D423" w14:textId="77777777" w:rsidTr="0003125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806B" w14:textId="77777777" w:rsidR="00031259" w:rsidRPr="00102FEE" w:rsidRDefault="00031259" w:rsidP="00035FAB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 w:rsidRPr="00102FEE">
              <w:rPr>
                <w:rStyle w:val="InstructionsTabelleText"/>
                <w:rFonts w:ascii="Times New Roman" w:hAnsi="Times New Roman"/>
                <w:sz w:val="24"/>
              </w:rPr>
              <w:t>0270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E81CE" w14:textId="3810D714" w:rsidR="00031259" w:rsidRPr="00102FEE" w:rsidRDefault="00031259" w:rsidP="00035FAB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102FEE">
              <w:rPr>
                <w:rStyle w:val="InstructionsTabelleberschrift"/>
                <w:rFonts w:ascii="Times New Roman" w:hAnsi="Times New Roman"/>
                <w:sz w:val="24"/>
              </w:rPr>
              <w:t>Expozície SA, ktoré podliehajú kreditnému riziku protistrany podľa IMM</w:t>
            </w:r>
          </w:p>
          <w:p w14:paraId="2E869C45" w14:textId="77777777" w:rsidR="00031259" w:rsidRPr="00102FEE" w:rsidRDefault="00031259" w:rsidP="00035FAB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 w:rsidRPr="00102FEE"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Článok 465 ods. 4</w:t>
            </w:r>
            <w:r w:rsidRPr="00102FEE">
              <w:rPr>
                <w:rFonts w:ascii="Times New Roman" w:hAnsi="Times New Roman"/>
                <w:sz w:val="24"/>
              </w:rPr>
              <w:t xml:space="preserve"> nariadenia (EÚ) č. 575/2013</w:t>
            </w:r>
          </w:p>
        </w:tc>
      </w:tr>
    </w:tbl>
    <w:p w14:paraId="45E26769" w14:textId="77777777" w:rsidR="009658DD" w:rsidRPr="00102FEE" w:rsidRDefault="009658DD"/>
    <w:p w14:paraId="0DCEB443" w14:textId="77777777" w:rsidR="009658DD" w:rsidRPr="00102FEE" w:rsidRDefault="009658DD"/>
    <w:sectPr w:rsidR="009658DD" w:rsidRPr="00102F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BE86B" w14:textId="77777777" w:rsidR="00FF19AB" w:rsidRDefault="00FF19AB" w:rsidP="00E26A90">
      <w:pPr>
        <w:spacing w:after="0"/>
      </w:pPr>
      <w:r>
        <w:separator/>
      </w:r>
    </w:p>
  </w:endnote>
  <w:endnote w:type="continuationSeparator" w:id="0">
    <w:p w14:paraId="7E3597EB" w14:textId="77777777" w:rsidR="00FF19AB" w:rsidRDefault="00FF19AB" w:rsidP="00E26A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9FF1B" w14:textId="77777777" w:rsidR="0097385B" w:rsidRDefault="009738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26DD6" w14:textId="77777777" w:rsidR="0097385B" w:rsidRDefault="0097385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5F588" w14:textId="77777777" w:rsidR="0097385B" w:rsidRDefault="009738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5A642" w14:textId="77777777" w:rsidR="00FF19AB" w:rsidRDefault="00FF19AB" w:rsidP="00E26A90">
      <w:pPr>
        <w:spacing w:after="0"/>
      </w:pPr>
      <w:r>
        <w:separator/>
      </w:r>
    </w:p>
  </w:footnote>
  <w:footnote w:type="continuationSeparator" w:id="0">
    <w:p w14:paraId="6B2D5DBD" w14:textId="77777777" w:rsidR="00FF19AB" w:rsidRDefault="00FF19AB" w:rsidP="00E26A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C0291" w14:textId="50F94529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5DF06BF" wp14:editId="2504BD1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333081627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01D1F0" w14:textId="04DFD6E8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DF06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EBA Regular Use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401D1F0" w14:textId="04DFD6E8" w:rsidR="00E26A90" w:rsidRPr="00E26A90" w:rsidRDefault="00E26A90" w:rsidP="00E26A9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2170D" w14:textId="140FE0A2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02959BA" wp14:editId="629C4B63">
              <wp:simplePos x="914400" y="448733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23096923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671D9F" w14:textId="5B5FFE4F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r w:rsidR="0097385B"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– bežné použitie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2959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EBA Regular Use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E671D9F" w14:textId="5B5FFE4F" w:rsidR="00E26A90" w:rsidRPr="00E26A90" w:rsidRDefault="00E26A90" w:rsidP="00E26A9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 xml:space="preserve">EBA </w:t>
                    </w:r>
                    <w:r w:rsidR="0097385B">
                      <w:rPr>
                        <w:rFonts w:ascii="Calibri" w:hAnsi="Calibri"/>
                        <w:color w:val="000000"/>
                        <w:sz w:val="24"/>
                      </w:rPr>
                      <w:t>– bežné použitie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97100" w14:textId="19F65C93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B4A3D6F" wp14:editId="7B8D4E5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07670432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2D1307" w14:textId="6D3FCD74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4A3D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EBA Regular Use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52D1307" w14:textId="6D3FCD74" w:rsidR="00E26A90" w:rsidRPr="00E26A90" w:rsidRDefault="00E26A90" w:rsidP="00E26A90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B2942D9"/>
    <w:multiLevelType w:val="multilevel"/>
    <w:tmpl w:val="5F42C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85394352">
    <w:abstractNumId w:val="1"/>
  </w:num>
  <w:num w:numId="2" w16cid:durableId="1923681300">
    <w:abstractNumId w:val="0"/>
  </w:num>
  <w:num w:numId="3" w16cid:durableId="13655208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26A90"/>
    <w:rsid w:val="000221F8"/>
    <w:rsid w:val="000234CA"/>
    <w:rsid w:val="00031259"/>
    <w:rsid w:val="00102FEE"/>
    <w:rsid w:val="001C3967"/>
    <w:rsid w:val="001E0830"/>
    <w:rsid w:val="001F3C1A"/>
    <w:rsid w:val="002706FA"/>
    <w:rsid w:val="003A0BBD"/>
    <w:rsid w:val="004F33E2"/>
    <w:rsid w:val="00631535"/>
    <w:rsid w:val="00631623"/>
    <w:rsid w:val="007F005E"/>
    <w:rsid w:val="0080355D"/>
    <w:rsid w:val="0086495E"/>
    <w:rsid w:val="00903A46"/>
    <w:rsid w:val="009658DD"/>
    <w:rsid w:val="0097385B"/>
    <w:rsid w:val="00980154"/>
    <w:rsid w:val="00A17931"/>
    <w:rsid w:val="00A6002C"/>
    <w:rsid w:val="00B137CA"/>
    <w:rsid w:val="00B303D8"/>
    <w:rsid w:val="00B35565"/>
    <w:rsid w:val="00B71F25"/>
    <w:rsid w:val="00CB7E34"/>
    <w:rsid w:val="00E23B3E"/>
    <w:rsid w:val="00E26A90"/>
    <w:rsid w:val="00E45F82"/>
    <w:rsid w:val="00EF07A1"/>
    <w:rsid w:val="00F42716"/>
    <w:rsid w:val="00F427C5"/>
    <w:rsid w:val="00F935C0"/>
    <w:rsid w:val="00FF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70DA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8DD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58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A9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26A90"/>
  </w:style>
  <w:style w:type="paragraph" w:customStyle="1" w:styleId="Instructionsberschrift2">
    <w:name w:val="Instructions Überschrift 2"/>
    <w:basedOn w:val="Heading2"/>
    <w:rsid w:val="009658DD"/>
    <w:pPr>
      <w:keepLines w:val="0"/>
      <w:numPr>
        <w:numId w:val="1"/>
      </w:numPr>
      <w:tabs>
        <w:tab w:val="num" w:pos="360"/>
      </w:tabs>
      <w:spacing w:before="240" w:after="240"/>
      <w:ind w:left="0" w:firstLine="0"/>
    </w:pPr>
    <w:rPr>
      <w:rFonts w:ascii="Verdana" w:eastAsia="Arial" w:hAnsi="Verdana" w:cs="Arial"/>
      <w:color w:val="auto"/>
      <w:sz w:val="20"/>
      <w:szCs w:val="24"/>
      <w:u w:val="single"/>
      <w:lang w:eastAsia="x-none"/>
    </w:rPr>
  </w:style>
  <w:style w:type="paragraph" w:customStyle="1" w:styleId="InstructionsText">
    <w:name w:val="Instructions Text"/>
    <w:basedOn w:val="Normal"/>
    <w:link w:val="InstructionsTextChar"/>
    <w:autoRedefine/>
    <w:rsid w:val="009658DD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Tabelleberschrift">
    <w:name w:val="Instructions Tabelle Überschrift"/>
    <w:qFormat/>
    <w:rsid w:val="009658DD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9658DD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9658DD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9658DD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customStyle="1" w:styleId="InstructionsText2">
    <w:name w:val="Instructions Text 2"/>
    <w:basedOn w:val="InstructionsText"/>
    <w:qFormat/>
    <w:rsid w:val="009658DD"/>
    <w:pPr>
      <w:numPr>
        <w:numId w:val="2"/>
      </w:numPr>
      <w:tabs>
        <w:tab w:val="num" w:pos="360"/>
      </w:tabs>
      <w:spacing w:after="240"/>
      <w:ind w:left="360" w:firstLine="0"/>
    </w:pPr>
  </w:style>
  <w:style w:type="paragraph" w:customStyle="1" w:styleId="TableMainHeading">
    <w:name w:val="TableMainHeading"/>
    <w:basedOn w:val="Normal"/>
    <w:next w:val="Normal"/>
    <w:uiPriority w:val="99"/>
    <w:rsid w:val="009658DD"/>
    <w:pPr>
      <w:jc w:val="left"/>
    </w:pPr>
    <w:rPr>
      <w:rFonts w:ascii="Segoe UI" w:hAnsi="Segoe UI"/>
      <w:sz w:val="22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58D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Revision">
    <w:name w:val="Revision"/>
    <w:hidden/>
    <w:uiPriority w:val="99"/>
    <w:semiHidden/>
    <w:rsid w:val="00F42716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0312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125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1259"/>
    <w:rPr>
      <w:rFonts w:ascii="Verdana" w:eastAsia="Times New Roman" w:hAnsi="Verdana" w:cs="Times New Roman"/>
      <w:kern w:val="0"/>
      <w:sz w:val="20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7385B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7385B"/>
    <w:rPr>
      <w:rFonts w:ascii="Verdana" w:eastAsia="Times New Roman" w:hAnsi="Verdana" w:cs="Times New Roman"/>
      <w:kern w:val="0"/>
      <w:sz w:val="20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4A3597-1848-4B03-89C4-8C4E8217CF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6B537C-1748-4471-A35F-32A20F4AF473}"/>
</file>

<file path=customXml/itemProps3.xml><?xml version="1.0" encoding="utf-8"?>
<ds:datastoreItem xmlns:ds="http://schemas.openxmlformats.org/officeDocument/2006/customXml" ds:itemID="{693CA731-829A-49E4-8E2B-DB3C35EC5990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1170</Words>
  <Characters>6534</Characters>
  <Application>Microsoft Office Word</Application>
  <DocSecurity>0</DocSecurity>
  <Lines>233</Lines>
  <Paragraphs>213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2024-06-19T17:57:00Z</dcterms:created>
  <dcterms:modified xsi:type="dcterms:W3CDTF">2025-01-27T14:12:00Z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2025-01-23T08:57:06Z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ef195c1a-9272-4478-828c-ad77413b8cee</vt:lpwstr>
  </property>
  <property fmtid="{D5CDD505-2E9C-101B-9397-08002B2CF9AE}" pid="9" name="MSIP_Label_6bd9ddd1-4d20-43f6-abfa-fc3c07406f94_ContentBits">
    <vt:lpwstr>0</vt:lpwstr>
  </property>
</Properties>
</file>