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07B" w14:textId="2EEA0BC2" w:rsidR="00717766" w:rsidRDefault="00717766" w:rsidP="00207228">
      <w:pPr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</w:p>
    <w:p w14:paraId="5E02DDE1" w14:textId="77777777" w:rsidR="00C87CEE" w:rsidRPr="00A55755" w:rsidRDefault="00530C90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 IX</w:t>
      </w:r>
    </w:p>
    <w:p w14:paraId="2F06EB4A" w14:textId="3798FA14" w:rsidR="00DD58A5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TREORACHA MAIDIR LE TUAIRISCIÚ AR NEAMHCHOSAINTÍ MÓRA AGUS </w:t>
      </w:r>
    </w:p>
    <w:p w14:paraId="377D3499" w14:textId="77777777" w:rsidR="00C87CEE" w:rsidRPr="00EF13C2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RIOSCA COMHCHRUINNITHE</w:t>
      </w:r>
    </w:p>
    <w:p w14:paraId="5957ACB2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1388FDB6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0979E8D1" w14:textId="77777777" w:rsidR="001D23F1" w:rsidRPr="00384ADB" w:rsidRDefault="001D23F1" w:rsidP="001D23F1">
      <w:pPr>
        <w:rPr>
          <w:rFonts w:ascii="Times New Roman" w:hAnsi="Times New Roman"/>
          <w:sz w:val="24"/>
        </w:rPr>
      </w:pPr>
    </w:p>
    <w:p w14:paraId="24E54829" w14:textId="77777777" w:rsidR="00D64B66" w:rsidRPr="00384ADB" w:rsidRDefault="003105C6" w:rsidP="00317768">
      <w:pPr>
        <w:pStyle w:val="Heading6"/>
        <w:rPr>
          <w:sz w:val="24"/>
          <w:szCs w:val="24"/>
        </w:rPr>
      </w:pPr>
      <w:r>
        <w:rPr>
          <w:sz w:val="24"/>
        </w:rPr>
        <w:t>Clár Ábhar</w:t>
      </w:r>
    </w:p>
    <w:p w14:paraId="04F00C6D" w14:textId="59A71358" w:rsidR="00C536DF" w:rsidRDefault="00621F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r w:rsidRPr="00384ADB">
        <w:rPr>
          <w:rFonts w:ascii="Times New Roman" w:hAnsi="Times New Roman"/>
          <w:sz w:val="24"/>
        </w:rPr>
        <w:fldChar w:fldCharType="begin"/>
      </w:r>
      <w:r w:rsidR="003105C6" w:rsidRPr="00384ADB">
        <w:rPr>
          <w:rFonts w:ascii="Times New Roman" w:hAnsi="Times New Roman"/>
          <w:sz w:val="24"/>
        </w:rPr>
        <w:instrText xml:space="preserve"> TOC \o "1-3" \h \z \u </w:instrText>
      </w:r>
      <w:r w:rsidRPr="00384ADB">
        <w:rPr>
          <w:rFonts w:ascii="Times New Roman" w:hAnsi="Times New Roman"/>
          <w:sz w:val="24"/>
        </w:rPr>
        <w:fldChar w:fldCharType="separate"/>
      </w:r>
      <w:hyperlink w:anchor="_Toc188618329" w:history="1">
        <w:r w:rsidR="00C536DF" w:rsidRPr="00CE7F74">
          <w:rPr>
            <w:rStyle w:val="Hyperlink"/>
            <w:rFonts w:ascii="Times New Roman" w:hAnsi="Times New Roman"/>
          </w:rPr>
          <w:t>CUID I: TREORACHA GINEARÁLTA</w:t>
        </w:r>
        <w:r w:rsidR="00C536DF">
          <w:rPr>
            <w:webHidden/>
          </w:rPr>
          <w:tab/>
        </w:r>
        <w:r w:rsidR="00C536DF">
          <w:rPr>
            <w:webHidden/>
          </w:rPr>
          <w:fldChar w:fldCharType="begin"/>
        </w:r>
        <w:r w:rsidR="00C536DF">
          <w:rPr>
            <w:webHidden/>
          </w:rPr>
          <w:instrText xml:space="preserve"> PAGEREF _Toc188618329 \h </w:instrText>
        </w:r>
        <w:r w:rsidR="00C536DF">
          <w:rPr>
            <w:webHidden/>
          </w:rPr>
        </w:r>
        <w:r w:rsidR="00C536DF">
          <w:rPr>
            <w:webHidden/>
          </w:rPr>
          <w:fldChar w:fldCharType="separate"/>
        </w:r>
        <w:r w:rsidR="00C536DF">
          <w:rPr>
            <w:webHidden/>
          </w:rPr>
          <w:t>2</w:t>
        </w:r>
        <w:r w:rsidR="00C536DF">
          <w:rPr>
            <w:webHidden/>
          </w:rPr>
          <w:fldChar w:fldCharType="end"/>
        </w:r>
      </w:hyperlink>
    </w:p>
    <w:p w14:paraId="081955DE" w14:textId="32C4077E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0" w:history="1">
        <w:r w:rsidRPr="00CE7F74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Struchtúr agus gnásanna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EFFD5D4" w14:textId="1EE5DA6E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1" w:history="1">
        <w:r w:rsidRPr="00CE7F74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Giorrúcháin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7BAF7FD" w14:textId="16D78169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2" w:history="1">
        <w:r w:rsidRPr="00CE7F74">
          <w:rPr>
            <w:rStyle w:val="Hyperlink"/>
            <w:rFonts w:ascii="Times New Roman" w:hAnsi="Times New Roman"/>
          </w:rPr>
          <w:t>CUID II: TREORACHA A BHAINEANN LE TEIMPLÉID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AC873CF" w14:textId="4D9B2C82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3" w:history="1">
        <w:r w:rsidRPr="00CE7F74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Raon feidhme agus leibhéal an tuairiscithe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70FB04E" w14:textId="7169CE29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4" w:history="1">
        <w:r w:rsidRPr="00CE7F74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Struchtúr theimpléad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FEB6D97" w14:textId="63F88923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5" w:history="1">
        <w:r w:rsidRPr="00CE7F74">
          <w:rPr>
            <w:rStyle w:val="Hyperlink"/>
            <w:rFonts w:ascii="Times New Roman" w:eastAsia="Arial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Sainmhínithe agus treoracha ginearálta chun críocha thuairisciú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5D7F7C0" w14:textId="51C7A9F3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6" w:history="1">
        <w:r w:rsidRPr="00CE7F74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C 26.00 - Teimpléad le haghaidh Uasteorainneacha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9483592" w14:textId="35913346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7" w:history="1">
        <w:r w:rsidRPr="00CE7F74">
          <w:rPr>
            <w:rStyle w:val="Hyperlink"/>
            <w:rFonts w:ascii="Times New Roman" w:hAnsi="Times New Roman"/>
          </w:rPr>
          <w:t>4.1.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23C246B" w14:textId="6617486F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8" w:history="1">
        <w:r w:rsidRPr="00CE7F74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C 27.00 - Aitheantas an chontrapháirtí (LE1)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84DD272" w14:textId="7BAE4410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39" w:history="1">
        <w:r w:rsidRPr="00CE7F74">
          <w:rPr>
            <w:rStyle w:val="Hyperlink"/>
            <w:rFonts w:ascii="Times New Roman" w:hAnsi="Times New Roman"/>
          </w:rPr>
          <w:t>5.1.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C8F3462" w14:textId="5B9A69D9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40" w:history="1">
        <w:r w:rsidRPr="00CE7F74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C 28.00 - neamhchosaintí an leabhair neamhthrádála agus trádála (LE2)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CD96CB1" w14:textId="4FD3A9BC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41" w:history="1">
        <w:r w:rsidRPr="00CE7F74">
          <w:rPr>
            <w:rStyle w:val="Hyperlink"/>
            <w:rFonts w:ascii="Times New Roman" w:hAnsi="Times New Roman"/>
          </w:rPr>
          <w:t>6.1.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C2B9B04" w14:textId="01038946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42" w:history="1">
        <w:r w:rsidRPr="00CE7F74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C 29.00 - Mionsonraí na neamhchosaintí ar chliaint aonair laistigh de ghrúpaí cliant nascth</w:t>
        </w:r>
        <w:r w:rsidRPr="00CE7F74">
          <w:rPr>
            <w:rStyle w:val="Hyperlink"/>
          </w:rPr>
          <w:t xml:space="preserve">a </w:t>
        </w:r>
        <w:r w:rsidRPr="00CE7F74">
          <w:rPr>
            <w:rStyle w:val="Hyperlink"/>
            <w:rFonts w:ascii="Times New Roman" w:hAnsi="Times New Roman"/>
          </w:rPr>
          <w:t>(LE3)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1FE6C4B1" w14:textId="7DDF6921" w:rsidR="00C536DF" w:rsidRDefault="00C536D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8618343" w:history="1">
        <w:r w:rsidRPr="00CE7F74">
          <w:rPr>
            <w:rStyle w:val="Hyperlink"/>
            <w:rFonts w:ascii="Times New Roman" w:hAnsi="Times New Roman"/>
          </w:rPr>
          <w:t>7.1.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CE7F74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_Toc188618343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0DF363A" w14:textId="731484C7" w:rsidR="00A801A9" w:rsidRPr="00384ADB" w:rsidRDefault="00621F98" w:rsidP="00005FFC">
      <w:pPr>
        <w:rPr>
          <w:rFonts w:ascii="Times New Roman" w:hAnsi="Times New Roman"/>
          <w:sz w:val="24"/>
        </w:rPr>
        <w:sectPr w:rsidR="00A801A9" w:rsidRPr="00384ADB" w:rsidSect="00A772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384ADB">
        <w:rPr>
          <w:rFonts w:ascii="Times New Roman" w:hAnsi="Times New Roman"/>
          <w:sz w:val="24"/>
        </w:rPr>
        <w:fldChar w:fldCharType="end"/>
      </w:r>
    </w:p>
    <w:p w14:paraId="2E300851" w14:textId="77777777" w:rsidR="009777FB" w:rsidRPr="009777FB" w:rsidRDefault="003105C6" w:rsidP="0093135A">
      <w:pPr>
        <w:pStyle w:val="Heading2"/>
        <w:rPr>
          <w:bCs/>
        </w:rPr>
      </w:pPr>
      <w:bookmarkStart w:id="2" w:name="_Toc264038394"/>
      <w:bookmarkStart w:id="3" w:name="_Toc188618329"/>
      <w:r>
        <w:rPr>
          <w:rFonts w:ascii="Times New Roman" w:hAnsi="Times New Roman"/>
        </w:rPr>
        <w:lastRenderedPageBreak/>
        <w:t>CUID I:</w:t>
      </w:r>
      <w:bookmarkEnd w:id="2"/>
      <w:r>
        <w:rPr>
          <w:rFonts w:ascii="Times New Roman" w:hAnsi="Times New Roman"/>
        </w:rPr>
        <w:t xml:space="preserve"> TREORACHA GINEARÁLTA</w:t>
      </w:r>
      <w:bookmarkEnd w:id="3"/>
    </w:p>
    <w:p w14:paraId="03BBDC94" w14:textId="77777777"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4" w:name="_Toc188618330"/>
      <w:r>
        <w:rPr>
          <w:rFonts w:ascii="Times New Roman" w:hAnsi="Times New Roman"/>
          <w:b/>
          <w:sz w:val="24"/>
          <w:u w:val="none"/>
        </w:rPr>
        <w:t>Struchtúr agus gnásanna</w:t>
      </w:r>
      <w:bookmarkEnd w:id="4"/>
    </w:p>
    <w:p w14:paraId="5909C260" w14:textId="784FED9A" w:rsidR="00393539" w:rsidRPr="0039317F" w:rsidRDefault="00D40975" w:rsidP="00EA58FB">
      <w:pPr>
        <w:pStyle w:val="InstructionsText2"/>
      </w:pPr>
      <w:bookmarkStart w:id="5" w:name="_Toc264038399"/>
      <w:bookmarkStart w:id="6" w:name="_Toc294018834"/>
      <w:r>
        <w:t xml:space="preserve">Beidh ceithre theimpléad sa chreat tuairiscithe ar </w:t>
      </w:r>
      <w:proofErr w:type="spellStart"/>
      <w:r>
        <w:t>neamhchosaintí</w:t>
      </w:r>
      <w:proofErr w:type="spellEnd"/>
      <w:r>
        <w:t xml:space="preserve"> móra (‘LE’) agus an fhaisnéis seo a leanas san áireamh iontu:</w:t>
      </w:r>
    </w:p>
    <w:p w14:paraId="6672C7F2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uasteorainneacha le haghaidh </w:t>
      </w:r>
      <w:proofErr w:type="spellStart"/>
      <w:r>
        <w:t>neamhchosaintí</w:t>
      </w:r>
      <w:proofErr w:type="spellEnd"/>
      <w:r>
        <w:t xml:space="preserve"> móra;</w:t>
      </w:r>
    </w:p>
    <w:p w14:paraId="5C6D7E68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aitheantas an </w:t>
      </w:r>
      <w:proofErr w:type="spellStart"/>
      <w:r>
        <w:t>chontrapháirtí</w:t>
      </w:r>
      <w:proofErr w:type="spellEnd"/>
      <w:r>
        <w:t xml:space="preserve"> (teimpléad LE1);</w:t>
      </w:r>
    </w:p>
    <w:p w14:paraId="6F974068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proofErr w:type="spellStart"/>
      <w:r>
        <w:t>neamhchosaintí</w:t>
      </w:r>
      <w:proofErr w:type="spellEnd"/>
      <w:r>
        <w:t xml:space="preserve"> an leabhair </w:t>
      </w:r>
      <w:proofErr w:type="spellStart"/>
      <w:r>
        <w:t>neamhthrádála</w:t>
      </w:r>
      <w:proofErr w:type="spellEnd"/>
      <w:r>
        <w:t xml:space="preserve"> agus trádála (teimpléad LE2); </w:t>
      </w:r>
    </w:p>
    <w:p w14:paraId="188ED3D0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mionsonraí na </w:t>
      </w:r>
      <w:proofErr w:type="spellStart"/>
      <w:r>
        <w:t>neamhchosaintí</w:t>
      </w:r>
      <w:proofErr w:type="spellEnd"/>
      <w:r>
        <w:t xml:space="preserve"> ar chliaint aonair laistigh de ghrúpaí cliant nasctha (teimpléad LE3);</w:t>
      </w:r>
    </w:p>
    <w:p w14:paraId="13C0076D" w14:textId="77777777" w:rsidR="003D56DE" w:rsidRPr="0039317F" w:rsidRDefault="00756759">
      <w:pPr>
        <w:pStyle w:val="InstructionsText2"/>
      </w:pPr>
      <w:r>
        <w:t>Áirítear tagairtí dlí leis na treoracha chomh maith le faisnéis mhionsonraithe maidir leis na sonraí a bheidh le tuairisciú i ngach teimpléad.</w:t>
      </w:r>
    </w:p>
    <w:p w14:paraId="48E9A023" w14:textId="77777777" w:rsidR="00B0191A" w:rsidRPr="0039317F" w:rsidRDefault="003105C6">
      <w:pPr>
        <w:pStyle w:val="InstructionsText2"/>
      </w:pPr>
      <w:r>
        <w:t xml:space="preserve">Leis na treoracha agus na rialacha </w:t>
      </w:r>
      <w:proofErr w:type="spellStart"/>
      <w:r>
        <w:t>bailíochtaithe</w:t>
      </w:r>
      <w:proofErr w:type="spellEnd"/>
      <w:r>
        <w:t xml:space="preserve"> seo, agus tagairt á déanamh do cholúin, rónna agus cealla na dteimpléad, leanfar an gnás lipéadaithe a leagtar amach sna míreanna seo a leanas. </w:t>
      </w:r>
    </w:p>
    <w:p w14:paraId="45B139C1" w14:textId="77777777" w:rsidR="00B0191A" w:rsidRPr="0039317F" w:rsidRDefault="00F36707">
      <w:pPr>
        <w:pStyle w:val="InstructionsText2"/>
      </w:pPr>
      <w:r>
        <w:t xml:space="preserve">Úsáidtear an gnás seo a leanas go ginearálta sna treoracha agus sna rialacha </w:t>
      </w:r>
      <w:proofErr w:type="spellStart"/>
      <w:r>
        <w:t>bailíochtaithe</w:t>
      </w:r>
      <w:proofErr w:type="spellEnd"/>
      <w:r>
        <w:t>: {</w:t>
      </w:r>
      <w:proofErr w:type="spellStart"/>
      <w:r>
        <w:t>Teimpléad;Ró;Colún</w:t>
      </w:r>
      <w:proofErr w:type="spellEnd"/>
      <w:r>
        <w:t>}. Úsáidfear réiltín le léiriú go ndéantar an bailíochtú do gach ceann de na rónna a thuairiscítear.</w:t>
      </w:r>
    </w:p>
    <w:p w14:paraId="3B016F30" w14:textId="71C16A5D" w:rsidR="00B0191A" w:rsidRPr="0039317F" w:rsidRDefault="003105C6">
      <w:pPr>
        <w:pStyle w:val="InstructionsText2"/>
        <w:rPr>
          <w:rFonts w:eastAsia="Arial"/>
        </w:rPr>
      </w:pPr>
      <w:r>
        <w:t xml:space="preserve">I gcás </w:t>
      </w:r>
      <w:proofErr w:type="spellStart"/>
      <w:r>
        <w:t>bailíochtuithe</w:t>
      </w:r>
      <w:proofErr w:type="spellEnd"/>
      <w:r>
        <w:t xml:space="preserve"> laistigh de theimpléad, nach </w:t>
      </w:r>
      <w:r w:rsidR="00C40891">
        <w:t>n</w:t>
      </w:r>
      <w:r w:rsidR="00C40891">
        <w:noBreakHyphen/>
      </w:r>
      <w:r>
        <w:t xml:space="preserve">úsáidtear ach pointí sonraí ón teimpléad sin ann, ní thagraítear do theimpléad le </w:t>
      </w:r>
      <w:proofErr w:type="spellStart"/>
      <w:r>
        <w:t>nodaireachtaí</w:t>
      </w:r>
      <w:proofErr w:type="spellEnd"/>
      <w:r>
        <w:t>: {</w:t>
      </w:r>
      <w:proofErr w:type="spellStart"/>
      <w:r>
        <w:t>Ró;Colún</w:t>
      </w:r>
      <w:proofErr w:type="spellEnd"/>
      <w:r>
        <w:t>}.</w:t>
      </w:r>
    </w:p>
    <w:p w14:paraId="4113689E" w14:textId="77777777" w:rsidR="00B0191A" w:rsidRDefault="006217F1">
      <w:pPr>
        <w:pStyle w:val="InstructionsText2"/>
      </w:pPr>
      <w:r>
        <w:t xml:space="preserve">ABS (Luach): an dearbhluach gan comhartha. </w:t>
      </w:r>
      <w:bookmarkEnd w:id="5"/>
      <w:bookmarkEnd w:id="6"/>
      <w:r>
        <w:t xml:space="preserve">Aon mhéid lena méadaítear na </w:t>
      </w:r>
      <w:proofErr w:type="spellStart"/>
      <w:r>
        <w:t>neamhchosaintí</w:t>
      </w:r>
      <w:proofErr w:type="spellEnd"/>
      <w:r>
        <w:t xml:space="preserve">, déanfar é a thuairisciú mar fhigiúr dearfach. I gcodarsnacht leis sin, aon mhéid lena laghdaítear na </w:t>
      </w:r>
      <w:proofErr w:type="spellStart"/>
      <w:r>
        <w:t>neamhchosaintí</w:t>
      </w:r>
      <w:proofErr w:type="spellEnd"/>
      <w:r>
        <w:t xml:space="preserve">, déanfar é a thuairisciú mar fhigiúr faoi bhun an náid. I gcás ina bhfuil comhartha diúltach (-) roimh lipéad </w:t>
      </w:r>
      <w:proofErr w:type="spellStart"/>
      <w:r>
        <w:t>ítime</w:t>
      </w:r>
      <w:proofErr w:type="spellEnd"/>
      <w:r>
        <w:t xml:space="preserve">, ní </w:t>
      </w:r>
      <w:proofErr w:type="spellStart"/>
      <w:r>
        <w:t>thuairisceofar</w:t>
      </w:r>
      <w:proofErr w:type="spellEnd"/>
      <w:r>
        <w:t xml:space="preserve"> aon fhigiúr deimhneach le haghaidh na hítime sin.</w:t>
      </w:r>
    </w:p>
    <w:p w14:paraId="20A1499F" w14:textId="3AE6C9A6"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7" w:name="_Toc188618331"/>
      <w:r>
        <w:rPr>
          <w:rFonts w:ascii="Times New Roman" w:hAnsi="Times New Roman"/>
          <w:b/>
          <w:sz w:val="24"/>
          <w:u w:val="none"/>
        </w:rPr>
        <w:t>Giorrúcháin</w:t>
      </w:r>
      <w:bookmarkEnd w:id="7"/>
    </w:p>
    <w:p w14:paraId="66921288" w14:textId="77777777" w:rsidR="0093135A" w:rsidRDefault="0093135A" w:rsidP="00EA58FB">
      <w:pPr>
        <w:pStyle w:val="InstructionsText2"/>
      </w:pPr>
      <w:r>
        <w:t xml:space="preserve">Chun críocha na </w:t>
      </w:r>
      <w:proofErr w:type="spellStart"/>
      <w:r>
        <w:t>hIarscríbhinne</w:t>
      </w:r>
      <w:proofErr w:type="spellEnd"/>
      <w:r>
        <w:t xml:space="preserve"> seo, tagraítear do Rialachán (AE) Uimh. 575/2013 mar ‘CRR’.</w:t>
      </w:r>
    </w:p>
    <w:p w14:paraId="3326F096" w14:textId="77777777" w:rsidR="008333A5" w:rsidRPr="008333A5" w:rsidRDefault="008333A5">
      <w:pPr>
        <w:pStyle w:val="InstructionsText2"/>
        <w:sectPr w:rsidR="008333A5" w:rsidRPr="008333A5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8" w:name="_Toc264033192"/>
      <w:bookmarkEnd w:id="8"/>
    </w:p>
    <w:p w14:paraId="77E871D2" w14:textId="074CBE32"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9" w:name="_Toc188618332"/>
      <w:r>
        <w:rPr>
          <w:rFonts w:ascii="Times New Roman" w:hAnsi="Times New Roman"/>
        </w:rPr>
        <w:lastRenderedPageBreak/>
        <w:t>CUID II: TREORACHA A BHAINEANN LE TEIMPLÉID</w:t>
      </w:r>
      <w:bookmarkEnd w:id="9"/>
    </w:p>
    <w:p w14:paraId="239209B2" w14:textId="77777777"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0" w:name="_Toc20819311"/>
      <w:bookmarkStart w:id="11" w:name="_Toc188618333"/>
      <w:bookmarkEnd w:id="10"/>
      <w:r>
        <w:rPr>
          <w:rFonts w:ascii="Times New Roman" w:hAnsi="Times New Roman"/>
          <w:b/>
          <w:sz w:val="24"/>
          <w:u w:val="none"/>
        </w:rPr>
        <w:t>Raon feidhme agus leibhéal an tuairiscithe LE</w:t>
      </w:r>
      <w:bookmarkEnd w:id="11"/>
    </w:p>
    <w:p w14:paraId="348AB70C" w14:textId="5B5129C3" w:rsidR="000F13EA" w:rsidRPr="00EA58FB" w:rsidRDefault="000F13EA">
      <w:pPr>
        <w:pStyle w:val="InstructionsText2"/>
        <w:numPr>
          <w:ilvl w:val="0"/>
          <w:numId w:val="27"/>
        </w:numPr>
        <w:rPr>
          <w:rFonts w:eastAsia="Arial"/>
        </w:rPr>
      </w:pPr>
      <w:r>
        <w:t xml:space="preserve">D’fhonn faisnéis ar </w:t>
      </w:r>
      <w:proofErr w:type="spellStart"/>
      <w:r>
        <w:t>neamhchosaintí</w:t>
      </w:r>
      <w:proofErr w:type="spellEnd"/>
      <w:r>
        <w:t xml:space="preserve"> móra a thuairisciú do chliaint nó do ghrúpaí cliant nasctha i gcomhréir le hAirteagal 394(1) de Rialachán (AE) Uimh. 575/2013 ('CRR’) ar bhonn aonair, </w:t>
      </w:r>
      <w:proofErr w:type="spellStart"/>
      <w:r>
        <w:t>úsáidfidh</w:t>
      </w:r>
      <w:proofErr w:type="spellEnd"/>
      <w:r>
        <w:t xml:space="preserve"> institiúidí teimpléid LE1, LE2 agus LE3. </w:t>
      </w:r>
    </w:p>
    <w:p w14:paraId="489D28D7" w14:textId="70A5F703" w:rsidR="00B0191A" w:rsidRPr="0039317F" w:rsidRDefault="000F13EA">
      <w:pPr>
        <w:pStyle w:val="InstructionsText2"/>
        <w:rPr>
          <w:rFonts w:eastAsia="Arial"/>
        </w:rPr>
      </w:pPr>
      <w:r>
        <w:t xml:space="preserve">D’fhonn faisnéis ar </w:t>
      </w:r>
      <w:proofErr w:type="spellStart"/>
      <w:r>
        <w:t>neamhchosaintí</w:t>
      </w:r>
      <w:proofErr w:type="spellEnd"/>
      <w:r>
        <w:t xml:space="preserve"> móra a thuairisciú do chliaint nó do ghrúpaí cliant nasctha i gcomhréir le hAirteagal 394(1) de CRR ar bhonn comhdhlúite, </w:t>
      </w:r>
      <w:proofErr w:type="spellStart"/>
      <w:r>
        <w:t>úsáidfidh</w:t>
      </w:r>
      <w:proofErr w:type="spellEnd"/>
      <w:r>
        <w:t xml:space="preserve"> na </w:t>
      </w:r>
      <w:proofErr w:type="spellStart"/>
      <w:r>
        <w:t>máthairinstitiúidí</w:t>
      </w:r>
      <w:proofErr w:type="spellEnd"/>
      <w:r>
        <w:t xml:space="preserve"> i mBallstát teimpléid LE1, LE2 agus LE3. </w:t>
      </w:r>
    </w:p>
    <w:p w14:paraId="5034A602" w14:textId="0B8A48DE" w:rsidR="00B0191A" w:rsidRPr="0039317F" w:rsidRDefault="00A11FB0">
      <w:pPr>
        <w:pStyle w:val="InstructionsText2"/>
        <w:rPr>
          <w:rFonts w:eastAsia="Arial"/>
        </w:rPr>
      </w:pPr>
      <w:r>
        <w:t xml:space="preserve">Déanfar gach neamhchosaint mhór a shainítear i gcomhréir le hAirteagal 392 de CRR a thuairisciú, lena </w:t>
      </w:r>
      <w:r w:rsidR="00C40891">
        <w:t>n</w:t>
      </w:r>
      <w:r w:rsidR="00C40891">
        <w:noBreakHyphen/>
      </w:r>
      <w:r>
        <w:t xml:space="preserve">áirítear na </w:t>
      </w:r>
      <w:proofErr w:type="spellStart"/>
      <w:r>
        <w:t>neamhchosaintí</w:t>
      </w:r>
      <w:proofErr w:type="spellEnd"/>
      <w:r>
        <w:t xml:space="preserve"> móra nach measfar le haghaidh </w:t>
      </w:r>
      <w:proofErr w:type="spellStart"/>
      <w:r>
        <w:t>comhlíontacht</w:t>
      </w:r>
      <w:proofErr w:type="spellEnd"/>
      <w:r>
        <w:t xml:space="preserve"> leis an uasteorainn </w:t>
      </w:r>
      <w:proofErr w:type="spellStart"/>
      <w:r>
        <w:t>neamhchosaintí</w:t>
      </w:r>
      <w:proofErr w:type="spellEnd"/>
      <w:r>
        <w:t xml:space="preserve"> móra a leagtar síos in Airteagal 395 de CRR. </w:t>
      </w:r>
    </w:p>
    <w:p w14:paraId="0ED175C5" w14:textId="40979611" w:rsidR="00B0191A" w:rsidRPr="0039317F" w:rsidRDefault="001C7BF0">
      <w:pPr>
        <w:pStyle w:val="InstructionsText2"/>
        <w:rPr>
          <w:rFonts w:eastAsia="Arial"/>
        </w:rPr>
      </w:pPr>
      <w:r>
        <w:t xml:space="preserve">Chun faisnéis ar an 20 neamhchosaint is mó a thuairisciú do chliaint nó do ghrúpaí cliant nasctha i gcomhréir leis an dara fomhír </w:t>
      </w:r>
      <w:proofErr w:type="spellStart"/>
      <w:r>
        <w:t>d’Airteagal</w:t>
      </w:r>
      <w:proofErr w:type="spellEnd"/>
      <w:r>
        <w:t xml:space="preserve"> 394(1) de CRR ar bhonn comhdhlúite, </w:t>
      </w:r>
      <w:proofErr w:type="spellStart"/>
      <w:r>
        <w:t>úsáidfidh</w:t>
      </w:r>
      <w:proofErr w:type="spellEnd"/>
      <w:r>
        <w:t xml:space="preserve"> na </w:t>
      </w:r>
      <w:proofErr w:type="spellStart"/>
      <w:r>
        <w:t>máthairinstitiúidí</w:t>
      </w:r>
      <w:proofErr w:type="spellEnd"/>
      <w:r>
        <w:t xml:space="preserve"> i mBallstát atá faoi réir Chuid a Trí, Teideal II, Caibidil 3, de CRR, teimpléid LE1, LE2 agus LE3. Is é an luach neamhchosanta a fhaightear nuair a dhéantar an méid i gcolún 320 (‘Méideanna díolmhaithe’) de theimpléad LE2 a dhealú ón méid i gcolún 210 (‘Iomlán’) den teimpléad céanna sin, an méid a úsáidfear chun an 20 neamhchosaint is mó sin a dheimhniú. </w:t>
      </w:r>
    </w:p>
    <w:p w14:paraId="149FAE48" w14:textId="1F7D0EE8" w:rsidR="00B0191A" w:rsidRPr="0039317F" w:rsidRDefault="00C1644D">
      <w:pPr>
        <w:pStyle w:val="InstructionsText2"/>
        <w:rPr>
          <w:rFonts w:eastAsia="Arial"/>
        </w:rPr>
      </w:pPr>
      <w:r>
        <w:t xml:space="preserve">D’fhonn faisnéis ar na deich neamhchosaint is mó a thuairisciú d’institiúidí, ar bhonn comhdhlúite, anuas ar thuairisciú ar na deich neamhchosaint is mó ar eintitis </w:t>
      </w:r>
      <w:proofErr w:type="spellStart"/>
      <w:r>
        <w:t>scáthbhaincéireachta</w:t>
      </w:r>
      <w:proofErr w:type="spellEnd"/>
      <w:r>
        <w:t xml:space="preserve"> a mbíonn gníomhaíochtaí baincéireachta á ndéanamh acu lasmuigh den chreat </w:t>
      </w:r>
      <w:proofErr w:type="spellStart"/>
      <w:r>
        <w:t>rialáilte</w:t>
      </w:r>
      <w:proofErr w:type="spellEnd"/>
      <w:r>
        <w:t xml:space="preserve"> ar bhonn comhdhlúite, i gcomhréir le hAirteagal 394(2), pointí (a) go (d), de CRR, </w:t>
      </w:r>
      <w:proofErr w:type="spellStart"/>
      <w:r>
        <w:t>úsáidfidh</w:t>
      </w:r>
      <w:proofErr w:type="spellEnd"/>
      <w:r>
        <w:t xml:space="preserve"> na </w:t>
      </w:r>
      <w:proofErr w:type="spellStart"/>
      <w:r>
        <w:t>máthairinstitiúidí</w:t>
      </w:r>
      <w:proofErr w:type="spellEnd"/>
      <w:r>
        <w:t xml:space="preserve"> i mBallstát teimpléid LE1, LE2 agus LE3. Is é an luach neamhchosanta a ríomhtar i gcolún 210 (‘Iomlán’) de theimpléad LE2 an méid a úsáidfear chun an 20 neamhchosaint is mó sin a dheimhniú.</w:t>
      </w:r>
    </w:p>
    <w:p w14:paraId="7C7B16A6" w14:textId="4D00F24A" w:rsidR="00FA26D9" w:rsidRPr="00BB02BD" w:rsidRDefault="00FA26D9">
      <w:pPr>
        <w:pStyle w:val="InstructionsText2"/>
        <w:rPr>
          <w:rFonts w:eastAsia="Arial"/>
        </w:rPr>
      </w:pPr>
      <w:r>
        <w:t xml:space="preserve">D’fhonn faisnéis a thuairisciú ar </w:t>
      </w:r>
      <w:proofErr w:type="spellStart"/>
      <w:r>
        <w:t>neamhchosaintí</w:t>
      </w:r>
      <w:proofErr w:type="spellEnd"/>
      <w:r>
        <w:t xml:space="preserve"> ag a bhfuil luach níos mó ná EUR 300 milliún nó cothrom leis an méid sin ach ag a bhfuil níos lú ná 10 % de chaipiteal Leibhéal 1 na hinstitiúide ar bhonn comhdhlúite i gcomhréir leis an abairt deiridh </w:t>
      </w:r>
      <w:proofErr w:type="spellStart"/>
      <w:r>
        <w:t>d’Airteagal</w:t>
      </w:r>
      <w:proofErr w:type="spellEnd"/>
      <w:r>
        <w:t xml:space="preserve"> 394(1) de CRR, </w:t>
      </w:r>
      <w:proofErr w:type="spellStart"/>
      <w:r>
        <w:t>úsáidfidh</w:t>
      </w:r>
      <w:proofErr w:type="spellEnd"/>
      <w:r>
        <w:t xml:space="preserve"> na </w:t>
      </w:r>
      <w:proofErr w:type="spellStart"/>
      <w:r>
        <w:t>máthairinstitiúidí</w:t>
      </w:r>
      <w:proofErr w:type="spellEnd"/>
      <w:r>
        <w:t xml:space="preserve"> i mBallstát teimpléid LE1, LE2 agus LE3. Is é an luach neamhchosanta a ríomhtar i gcolún 210 (‘Iomlán’) de theimpléad LE2 an méid a úsáidfear chun na </w:t>
      </w:r>
      <w:proofErr w:type="spellStart"/>
      <w:r>
        <w:t>neamhchosaintí</w:t>
      </w:r>
      <w:proofErr w:type="spellEnd"/>
      <w:r>
        <w:t xml:space="preserve"> sin a dheimhniú. </w:t>
      </w:r>
    </w:p>
    <w:p w14:paraId="4CEDBDF9" w14:textId="385BED4E" w:rsidR="00B0191A" w:rsidRPr="0039317F" w:rsidRDefault="001E0F83">
      <w:pPr>
        <w:pStyle w:val="InstructionsText2"/>
        <w:rPr>
          <w:rFonts w:eastAsia="Arial"/>
        </w:rPr>
      </w:pPr>
      <w:r>
        <w:t xml:space="preserve">Maidir le sonraí ar na </w:t>
      </w:r>
      <w:proofErr w:type="spellStart"/>
      <w:r>
        <w:t>neamhchosaintí</w:t>
      </w:r>
      <w:proofErr w:type="spellEnd"/>
      <w:r>
        <w:t xml:space="preserve"> móra agus ar na </w:t>
      </w:r>
      <w:proofErr w:type="spellStart"/>
      <w:r>
        <w:t>neamhchosaintí</w:t>
      </w:r>
      <w:proofErr w:type="spellEnd"/>
      <w:r>
        <w:t xml:space="preserve"> ábhartha is mó chomh maith leis na sonraí ar </w:t>
      </w:r>
      <w:proofErr w:type="spellStart"/>
      <w:r>
        <w:t>neamhchosaintí</w:t>
      </w:r>
      <w:proofErr w:type="spellEnd"/>
      <w:r>
        <w:t xml:space="preserve"> ag a bhfuil luach níos mó ná EUR 300 milliún nó cothrom leis sin ach ag a bhfuil níos lú ná 10 % de chaipiteal Leibhéal 1 na hinstitiúide ar chliaint nasctha agus cliaint aonair nach mbaineann le grúpa cliant nasctha, déanfar iad a thuairisciú i dteimpléad LE2 (ina dtuairisceofar grúpa cliant nasctha mar aon neamhchosaint amháin). </w:t>
      </w:r>
    </w:p>
    <w:p w14:paraId="579DCDAD" w14:textId="77777777" w:rsidR="00B0191A" w:rsidRPr="0039317F" w:rsidRDefault="008A4511">
      <w:pPr>
        <w:pStyle w:val="InstructionsText2"/>
        <w:rPr>
          <w:rFonts w:eastAsia="Arial"/>
        </w:rPr>
      </w:pPr>
      <w:r>
        <w:t xml:space="preserve">Tuairisceoidh institiúidí i dteimpléad LE3 sonraí maidir le </w:t>
      </w:r>
      <w:proofErr w:type="spellStart"/>
      <w:r>
        <w:t>neamhchosaintí</w:t>
      </w:r>
      <w:proofErr w:type="spellEnd"/>
      <w:r>
        <w:t xml:space="preserve"> ar chliaint aonair a bhaineann leis na grúpaí cliant nasctha, a thuairiscítear i dteimpléad LE2. Ní </w:t>
      </w:r>
      <w:r>
        <w:lastRenderedPageBreak/>
        <w:t xml:space="preserve">dhéanfar tuairisciú neamhchosanta ar chliant aonair i dteimpléad LE2 a dhúbláil i dteimpléad LE3. </w:t>
      </w:r>
    </w:p>
    <w:p w14:paraId="5BE845FB" w14:textId="3730302A"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2" w:name="_Toc188618334"/>
      <w:r>
        <w:rPr>
          <w:rFonts w:ascii="Times New Roman" w:hAnsi="Times New Roman"/>
          <w:b/>
          <w:sz w:val="24"/>
          <w:u w:val="none"/>
        </w:rPr>
        <w:t>Struchtúr theimpléad LE</w:t>
      </w:r>
      <w:bookmarkEnd w:id="12"/>
    </w:p>
    <w:p w14:paraId="78D189BE" w14:textId="77777777" w:rsidR="00A11EC0" w:rsidRPr="0039317F" w:rsidRDefault="00B945FE">
      <w:pPr>
        <w:pStyle w:val="InstructionsText2"/>
        <w:rPr>
          <w:rFonts w:eastAsia="Arial"/>
        </w:rPr>
      </w:pPr>
      <w:r>
        <w:t>Cuirfear i láthair i gcolúin theimpléad LE1 an fhaisnéis a bhaineann le haitheantas na gcliant aonair nó grúpaí cliant nasctha ar a bhfuil institiúid ar ris.</w:t>
      </w:r>
    </w:p>
    <w:p w14:paraId="199E3CE1" w14:textId="77777777" w:rsidR="00B0191A" w:rsidRPr="0039317F" w:rsidRDefault="009362E7">
      <w:pPr>
        <w:pStyle w:val="InstructionsText2"/>
        <w:rPr>
          <w:rFonts w:eastAsia="Arial"/>
        </w:rPr>
      </w:pPr>
      <w:r>
        <w:t xml:space="preserve">Cuirfear na bloic faisnéise seo a leanas in iúl i gcolúin theimpléad LE2 agus LE3:   </w:t>
      </w:r>
    </w:p>
    <w:p w14:paraId="66924B25" w14:textId="2D6330E2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luach na neamhchosanta sula gcuirtear díolúintí i bhfeidhm agus sula gcuirtear san áireamh éifeacht an mhaolaithe riosca creidmheasa, lena </w:t>
      </w:r>
      <w:r w:rsidR="00C40891">
        <w:t>n</w:t>
      </w:r>
      <w:r w:rsidR="00C40891">
        <w:noBreakHyphen/>
      </w:r>
      <w:r>
        <w:t xml:space="preserve">áirítear an neamhchosaint dhíreach agus indíreach agus </w:t>
      </w:r>
      <w:proofErr w:type="spellStart"/>
      <w:r>
        <w:t>neamhchosaintí</w:t>
      </w:r>
      <w:proofErr w:type="spellEnd"/>
      <w:r>
        <w:t xml:space="preserve"> eile a eascraíonn as idirbhearta i gcás ina bhfuil neamhchosaint ar shócmhainní </w:t>
      </w:r>
      <w:proofErr w:type="spellStart"/>
      <w:r>
        <w:t>foluiteacha</w:t>
      </w:r>
      <w:proofErr w:type="spellEnd"/>
      <w:r>
        <w:t xml:space="preserve"> ann;</w:t>
      </w:r>
    </w:p>
    <w:p w14:paraId="1559A841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éifeacht na ndíolúintí agus na </w:t>
      </w:r>
      <w:proofErr w:type="spellStart"/>
      <w:r>
        <w:t>dteicnící</w:t>
      </w:r>
      <w:proofErr w:type="spellEnd"/>
      <w:r>
        <w:t xml:space="preserve"> um maolú riosca creidmheasa;</w:t>
      </w:r>
    </w:p>
    <w:p w14:paraId="2B9888FA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luach na neamhchosanta, tar éis na díolúintí a chur i bhfeidhm agus tar éis éifeacht an mhaolaithe riosca creidmheasa arna ríomh chun críche Airteagal 395(1) de CRR a chur san áireamh. </w:t>
      </w:r>
    </w:p>
    <w:p w14:paraId="3F6A4BC1" w14:textId="5661030A"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3" w:name="_Toc20819314"/>
      <w:bookmarkStart w:id="14" w:name="_Toc188618335"/>
      <w:bookmarkEnd w:id="13"/>
      <w:r>
        <w:rPr>
          <w:rFonts w:ascii="Times New Roman" w:hAnsi="Times New Roman"/>
          <w:b/>
          <w:sz w:val="24"/>
          <w:u w:val="none"/>
        </w:rPr>
        <w:t>Sainmhínithe agus treoracha ginearálta chun críocha thuairisciú LE</w:t>
      </w:r>
      <w:bookmarkEnd w:id="14"/>
    </w:p>
    <w:p w14:paraId="6BE8FC09" w14:textId="1BB1A0CB" w:rsidR="001E0F83" w:rsidRPr="0039317F" w:rsidRDefault="00B945FE">
      <w:pPr>
        <w:pStyle w:val="InstructionsText2"/>
        <w:rPr>
          <w:rFonts w:eastAsia="Arial"/>
        </w:rPr>
      </w:pPr>
      <w:r>
        <w:t>Sainmhínítear ‘Grúpa cliant nasctha’ in Airteagal 4(1), pointe (39), de CRR.</w:t>
      </w:r>
    </w:p>
    <w:p w14:paraId="4BC25B8A" w14:textId="08723C4E" w:rsidR="00B0191A" w:rsidRPr="0039317F" w:rsidRDefault="00D441A7">
      <w:pPr>
        <w:pStyle w:val="InstructionsText2"/>
        <w:rPr>
          <w:rFonts w:eastAsia="Arial"/>
        </w:rPr>
      </w:pPr>
      <w:r>
        <w:t xml:space="preserve">Sainmhínítear ‘Institiúidí’ in Airteagal 4(1), pointe (3), de CRR.  </w:t>
      </w:r>
    </w:p>
    <w:p w14:paraId="7A3E8C1B" w14:textId="77777777" w:rsidR="00B0191A" w:rsidRPr="0039317F" w:rsidRDefault="009B34D1">
      <w:pPr>
        <w:pStyle w:val="InstructionsText2"/>
        <w:rPr>
          <w:rFonts w:eastAsia="Arial"/>
        </w:rPr>
      </w:pPr>
      <w:r>
        <w:t xml:space="preserve">Tuairisceofar </w:t>
      </w:r>
      <w:proofErr w:type="spellStart"/>
      <w:r>
        <w:t>neamhchosaintí</w:t>
      </w:r>
      <w:proofErr w:type="spellEnd"/>
      <w:r>
        <w:t xml:space="preserve"> ar ‘chomhlachais dlí shibhialta’. Thairis sin, cuirfidh institiúidí méideanna creidmheasa an chomhlachais dlí shibhialta le féichiúnas gach comhpháirtí. Déanfar </w:t>
      </w:r>
      <w:proofErr w:type="spellStart"/>
      <w:r>
        <w:t>neamhchosaintí</w:t>
      </w:r>
      <w:proofErr w:type="spellEnd"/>
      <w:r>
        <w:t xml:space="preserve"> ar chomhlachais dlí shibhialta a mbaineann cuótaí leo a roinnt nó a leithdháileadh ar na comhpháirtithe de réir a gcuótaí faoi seach. Ní mór socruithe áirithe (</w:t>
      </w:r>
      <w:proofErr w:type="spellStart"/>
      <w:r>
        <w:t>e.g</w:t>
      </w:r>
      <w:proofErr w:type="spellEnd"/>
      <w:r>
        <w:t xml:space="preserve">. </w:t>
      </w:r>
      <w:proofErr w:type="spellStart"/>
      <w:r>
        <w:t>comhchuntais</w:t>
      </w:r>
      <w:proofErr w:type="spellEnd"/>
      <w:r>
        <w:t xml:space="preserve">, pobail oidhrí, iasachtaí i mbréagriocht) a oibríonn i gcomhlachais dlí shibhialta a tuairisciú mar sin. </w:t>
      </w:r>
    </w:p>
    <w:p w14:paraId="4C91D2E1" w14:textId="0927C7CF" w:rsidR="00910E26" w:rsidRPr="0039317F" w:rsidRDefault="00D441A7">
      <w:pPr>
        <w:pStyle w:val="InstructionsText2"/>
        <w:rPr>
          <w:rFonts w:eastAsia="Arial"/>
        </w:rPr>
      </w:pPr>
      <w:r>
        <w:t xml:space="preserve">Úsáidfear sócmhainní agus ítimí lasmuigh den chlár comhardaithe gan </w:t>
      </w:r>
      <w:proofErr w:type="spellStart"/>
      <w:r>
        <w:t>ualuithe</w:t>
      </w:r>
      <w:proofErr w:type="spellEnd"/>
      <w:r>
        <w:t xml:space="preserve"> riosca ná céimeanna riosca i gcomhréir le hAirteagal 389 de CRR. Go sonrach, ní chuirfear fachtóirí coinbhéartachta creidmheasa i bhfeidhm ar ítimí lasmuigh den chlár comhardaithe.</w:t>
      </w:r>
    </w:p>
    <w:p w14:paraId="1153F14F" w14:textId="56290BD7" w:rsidR="00B0191A" w:rsidRPr="0039317F" w:rsidRDefault="0039317F">
      <w:pPr>
        <w:pStyle w:val="InstructionsText2"/>
        <w:rPr>
          <w:rFonts w:eastAsia="Arial"/>
        </w:rPr>
      </w:pPr>
      <w:r>
        <w:t xml:space="preserve"> Sainmhínítear ‘</w:t>
      </w:r>
      <w:proofErr w:type="spellStart"/>
      <w:r>
        <w:t>neamhchosaintí</w:t>
      </w:r>
      <w:proofErr w:type="spellEnd"/>
      <w:r>
        <w:t xml:space="preserve">’ in Airteagal 389 de CRR. </w:t>
      </w:r>
    </w:p>
    <w:p w14:paraId="5C5D28EE" w14:textId="15C6EFB2" w:rsidR="00B0191A" w:rsidRPr="0039317F" w:rsidRDefault="00FE293E">
      <w:pPr>
        <w:pStyle w:val="InstructionsText2"/>
        <w:numPr>
          <w:ilvl w:val="1"/>
          <w:numId w:val="15"/>
        </w:numPr>
        <w:rPr>
          <w:rFonts w:eastAsia="Arial"/>
        </w:rPr>
      </w:pPr>
      <w:r>
        <w:t>is éard is ‘</w:t>
      </w:r>
      <w:proofErr w:type="spellStart"/>
      <w:r>
        <w:t>neamhchosaintí</w:t>
      </w:r>
      <w:proofErr w:type="spellEnd"/>
      <w:r>
        <w:t xml:space="preserve">’ ann aon sócmhainn nó </w:t>
      </w:r>
      <w:proofErr w:type="spellStart"/>
      <w:r>
        <w:t>ítim</w:t>
      </w:r>
      <w:proofErr w:type="spellEnd"/>
      <w:r>
        <w:t xml:space="preserve"> lasmuigh den chlár comhardaithe sa leabhar </w:t>
      </w:r>
      <w:proofErr w:type="spellStart"/>
      <w:r>
        <w:t>neamhthrádála</w:t>
      </w:r>
      <w:proofErr w:type="spellEnd"/>
      <w:r>
        <w:t xml:space="preserve"> agus trádála lena </w:t>
      </w:r>
      <w:r w:rsidR="00C40891">
        <w:t>n</w:t>
      </w:r>
      <w:r w:rsidR="00C40891">
        <w:noBreakHyphen/>
      </w:r>
      <w:r>
        <w:t xml:space="preserve">áirítear ítimí a leagtar amach in Airteagal 400 de CRR, ach gan ítimí a thagann faoi Airteagal 390(6), pointí (a) go (d), CRR, a chur san áireamh. </w:t>
      </w:r>
    </w:p>
    <w:p w14:paraId="7CF82C5E" w14:textId="25CE0D89" w:rsidR="00B0191A" w:rsidRPr="0039317F" w:rsidRDefault="00AB5AE4">
      <w:pPr>
        <w:pStyle w:val="InstructionsText2"/>
        <w:numPr>
          <w:ilvl w:val="1"/>
          <w:numId w:val="15"/>
        </w:numPr>
        <w:rPr>
          <w:rFonts w:eastAsia="Arial"/>
        </w:rPr>
      </w:pPr>
      <w:r>
        <w:t>is ‘</w:t>
      </w:r>
      <w:proofErr w:type="spellStart"/>
      <w:r>
        <w:t>neamhchosaintí</w:t>
      </w:r>
      <w:proofErr w:type="spellEnd"/>
      <w:r>
        <w:t xml:space="preserve"> indíreacha’ iad na </w:t>
      </w:r>
      <w:proofErr w:type="spellStart"/>
      <w:r>
        <w:t>neamhchosaintí</w:t>
      </w:r>
      <w:proofErr w:type="spellEnd"/>
      <w:r>
        <w:t xml:space="preserve"> a shanntar do ráthóir nó d’eisitheoir na </w:t>
      </w:r>
      <w:proofErr w:type="spellStart"/>
      <w:r>
        <w:t>comhthaobhachta</w:t>
      </w:r>
      <w:proofErr w:type="spellEnd"/>
      <w:r>
        <w:t xml:space="preserve"> seachas don iasachtóir láithreach i gcomhréir le hAirteagal 403 de CRR. </w:t>
      </w:r>
      <w:r>
        <w:rPr>
          <w:i/>
        </w:rPr>
        <w:t xml:space="preserve">Ní fhéadfaidh aon difear d’aon saghas a bheith i gceist idir na sainmhínithe anseo agus na sainmhínithe a sholáthraítear sa </w:t>
      </w:r>
      <w:proofErr w:type="spellStart"/>
      <w:r>
        <w:rPr>
          <w:i/>
        </w:rPr>
        <w:t>bhunghníomh</w:t>
      </w:r>
      <w:proofErr w:type="spellEnd"/>
      <w:r>
        <w:rPr>
          <w:i/>
        </w:rPr>
        <w:t>.</w:t>
      </w:r>
    </w:p>
    <w:p w14:paraId="57CB004B" w14:textId="6CEA0075" w:rsidR="00B0191A" w:rsidRPr="0039317F" w:rsidRDefault="00F40CD9">
      <w:pPr>
        <w:pStyle w:val="InstructionsText2"/>
        <w:rPr>
          <w:rFonts w:eastAsia="Arial"/>
        </w:rPr>
      </w:pPr>
      <w:r>
        <w:lastRenderedPageBreak/>
        <w:t xml:space="preserve">Ríomhfar </w:t>
      </w:r>
      <w:proofErr w:type="spellStart"/>
      <w:r>
        <w:t>neamhchosaintí</w:t>
      </w:r>
      <w:proofErr w:type="spellEnd"/>
      <w:r>
        <w:t xml:space="preserve"> ar ghrúpaí cliant nasctha i gcomhréir le hAirteagal 390(1) de CRR.</w:t>
      </w:r>
    </w:p>
    <w:p w14:paraId="7BBA31D9" w14:textId="5C64993F" w:rsidR="002803FF" w:rsidRPr="00A947CE" w:rsidRDefault="008645CF">
      <w:pPr>
        <w:pStyle w:val="InstructionsText2"/>
        <w:rPr>
          <w:rFonts w:eastAsia="Arial"/>
        </w:rPr>
      </w:pPr>
      <w:r>
        <w:t xml:space="preserve">Ceadófar na ‘comhaontuithe glanluachála’ a chur san áireamh maidir le </w:t>
      </w:r>
      <w:proofErr w:type="spellStart"/>
      <w:r>
        <w:t>héifeachtaí</w:t>
      </w:r>
      <w:proofErr w:type="spellEnd"/>
      <w:r>
        <w:t xml:space="preserve"> luach </w:t>
      </w:r>
      <w:proofErr w:type="spellStart"/>
      <w:r>
        <w:t>eamhchosanta</w:t>
      </w:r>
      <w:proofErr w:type="spellEnd"/>
      <w:r>
        <w:t xml:space="preserve"> </w:t>
      </w:r>
      <w:proofErr w:type="spellStart"/>
      <w:r>
        <w:t>neamhchosaintí</w:t>
      </w:r>
      <w:proofErr w:type="spellEnd"/>
      <w:r>
        <w:t xml:space="preserve"> móra mar a leagtar síos in Airteagal 390(3), (4) agus (5) de CRR. Maidir leis an luach neamhchosanta a bheidh ag conarthaí díorthacha a liostaítear in Iarscríbhinn II a ghabhann le CRR agus conarthaí díorthacha creidmheasa a dhéantar go díreach le cliant, déanfar é a chinneadh i gcomhréir le Cuid a Trí, Teideal II, Caibidil 6, de CRR agus cuirfear san áireamh na </w:t>
      </w:r>
      <w:proofErr w:type="spellStart"/>
      <w:r>
        <w:t>héifeachtaí</w:t>
      </w:r>
      <w:proofErr w:type="spellEnd"/>
      <w:r>
        <w:t xml:space="preserve"> a bheidh ag conarthaí </w:t>
      </w:r>
      <w:proofErr w:type="spellStart"/>
      <w:r>
        <w:t>nuachana</w:t>
      </w:r>
      <w:proofErr w:type="spellEnd"/>
      <w:r>
        <w:t xml:space="preserve"> agus ag comhaontuithe glanluachála eile chun críocha na modhanna sin i gcomhréir le Cuid a Trí, Teideal II, Caibidil 6, Roinn 3 go Roinn 5, de CRR. Féadfar an luach neamhchosanta a bheidh ag idirbheart athcheannaigh, ag idirbhearta maidir le </w:t>
      </w:r>
      <w:proofErr w:type="spellStart"/>
      <w:r>
        <w:t>hurrúis</w:t>
      </w:r>
      <w:proofErr w:type="spellEnd"/>
      <w:r>
        <w:t xml:space="preserve"> nó tráchtearraí a iasachtú nó a fháil ar iasacht, ag idirbhearta socraíochta iarchurtha agus ag idirbhearta iasachtaithe </w:t>
      </w:r>
      <w:proofErr w:type="spellStart"/>
      <w:r>
        <w:t>corrlaigh</w:t>
      </w:r>
      <w:proofErr w:type="spellEnd"/>
      <w:r>
        <w:t xml:space="preserve"> a chinneadh i gcomhréir le Cuid a Trí, Teideal II, Caibidil 4 nó Caibidil 6, CRR. I gcomhréir le hAirteagal 296 de CRR, maidir le luach neamhchosanta oibleagáide dlíthiúla aonair a eascraíonn ó chomhaontú glanluachála </w:t>
      </w:r>
      <w:proofErr w:type="spellStart"/>
      <w:r>
        <w:t>trastáirgí</w:t>
      </w:r>
      <w:proofErr w:type="spellEnd"/>
      <w:r>
        <w:t xml:space="preserve"> conarthach le </w:t>
      </w:r>
      <w:proofErr w:type="spellStart"/>
      <w:r>
        <w:t>contrapháirtí</w:t>
      </w:r>
      <w:proofErr w:type="spellEnd"/>
      <w:r>
        <w:t xml:space="preserve"> den institiúid tuairiscithe, déanfar é a tuairisciú mar ‘ghealltanais eile’ i dteimpléid LE.</w:t>
      </w:r>
    </w:p>
    <w:p w14:paraId="53B477A1" w14:textId="37E6D77A" w:rsidR="00AB28E2" w:rsidRPr="0039317F" w:rsidRDefault="001E0F83">
      <w:pPr>
        <w:pStyle w:val="InstructionsText2"/>
        <w:rPr>
          <w:rFonts w:eastAsia="Arial"/>
        </w:rPr>
      </w:pPr>
      <w:r>
        <w:t>Ríomhfar an ‘luach neamhchosanta’ i gcomhréir le hAirteagal 390 de CRR.</w:t>
      </w:r>
    </w:p>
    <w:p w14:paraId="4D5E3A46" w14:textId="4C88152A" w:rsidR="00B0191A" w:rsidRPr="0039317F" w:rsidRDefault="001E0F83">
      <w:pPr>
        <w:pStyle w:val="InstructionsText2"/>
        <w:rPr>
          <w:rFonts w:eastAsia="Arial"/>
        </w:rPr>
      </w:pPr>
      <w:r>
        <w:t xml:space="preserve">Sonraítear in Airteagail 399 go 403 CRR éifeacht chur i bhfeidhm iomlán nó páirteach díolúintí agus teicnící um maolú riosca creidmheasa (CRM) incháilithe chun críocha </w:t>
      </w:r>
      <w:proofErr w:type="spellStart"/>
      <w:r>
        <w:t>neamhchosaintí</w:t>
      </w:r>
      <w:proofErr w:type="spellEnd"/>
      <w:r>
        <w:t xml:space="preserve"> a ríomh chun críche Airteagal 395(1) de CRR. </w:t>
      </w:r>
    </w:p>
    <w:p w14:paraId="7DFEBC9B" w14:textId="10A786DF" w:rsidR="00B0191A" w:rsidRPr="00C16D53" w:rsidRDefault="002B6BEB" w:rsidP="00A55755">
      <w:pPr>
        <w:pStyle w:val="InstructionsText2"/>
        <w:rPr>
          <w:rFonts w:eastAsia="Arial"/>
        </w:rPr>
      </w:pPr>
      <w:r>
        <w:t xml:space="preserve">Tuairisceoidh institiúidí </w:t>
      </w:r>
      <w:proofErr w:type="spellStart"/>
      <w:r>
        <w:t>neamhchosaintí</w:t>
      </w:r>
      <w:proofErr w:type="spellEnd"/>
      <w:r>
        <w:t xml:space="preserve"> a thagann chun cinn mar thoradh ar chomhaontuithe athcheannaigh droim ar ais i gcomhréir le hAirteagal 402(3) de CRR. Ar choinníoll go gcomhlíontar na critéir in Airteagal 402(3) de CRR, tuairisceoidh an institiúid na </w:t>
      </w:r>
      <w:proofErr w:type="spellStart"/>
      <w:r>
        <w:t>neamhchosaintí</w:t>
      </w:r>
      <w:proofErr w:type="spellEnd"/>
      <w:r>
        <w:t xml:space="preserve"> móra do gach tríú páirtí i leith mhéid an éilimh a dhéanfaidh an </w:t>
      </w:r>
      <w:proofErr w:type="spellStart"/>
      <w:r>
        <w:t>contrapháirtí</w:t>
      </w:r>
      <w:proofErr w:type="spellEnd"/>
      <w:r>
        <w:t xml:space="preserve"> san idirbheart in aghaidh an tríú pháirtí sin agus ní don mhéid neamhchosanta ar an </w:t>
      </w:r>
      <w:proofErr w:type="spellStart"/>
      <w:r>
        <w:t>gcontrapháirtí</w:t>
      </w:r>
      <w:proofErr w:type="spellEnd"/>
      <w:r>
        <w:t>.</w:t>
      </w:r>
    </w:p>
    <w:p w14:paraId="309693A0" w14:textId="52FDBB9F"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5" w:name="_Toc188618336"/>
      <w:r>
        <w:rPr>
          <w:rFonts w:ascii="Times New Roman" w:hAnsi="Times New Roman"/>
          <w:b/>
          <w:sz w:val="24"/>
          <w:u w:val="none"/>
        </w:rPr>
        <w:t>C 26.00 - Teimpléad le haghaidh Uasteorainneacha LE</w:t>
      </w:r>
      <w:bookmarkEnd w:id="15"/>
    </w:p>
    <w:p w14:paraId="1BAA2AC8" w14:textId="77777777"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6" w:name="_Toc188618337"/>
      <w:r>
        <w:rPr>
          <w:rFonts w:ascii="Times New Roman" w:hAnsi="Times New Roman"/>
          <w:sz w:val="24"/>
        </w:rPr>
        <w:t>Treoracha a bhaineann le rónna sonracha</w:t>
      </w:r>
      <w:bookmarkEnd w:id="16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14:paraId="1EB21BA7" w14:textId="77777777" w:rsidTr="00207228">
        <w:tc>
          <w:tcPr>
            <w:tcW w:w="1418" w:type="dxa"/>
            <w:shd w:val="clear" w:color="auto" w:fill="D9D9D9"/>
          </w:tcPr>
          <w:p w14:paraId="01E4DB6E" w14:textId="77777777" w:rsidR="00C83135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Rónna</w:t>
            </w:r>
          </w:p>
        </w:tc>
        <w:tc>
          <w:tcPr>
            <w:tcW w:w="7620" w:type="dxa"/>
            <w:shd w:val="clear" w:color="auto" w:fill="D9D9D9"/>
          </w:tcPr>
          <w:p w14:paraId="43C2AEA0" w14:textId="77777777" w:rsidR="00B0191A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C83135" w:rsidRPr="00384ADB" w14:paraId="0CDCEE6A" w14:textId="77777777" w:rsidTr="00207228">
        <w:tc>
          <w:tcPr>
            <w:tcW w:w="1418" w:type="dxa"/>
          </w:tcPr>
          <w:p w14:paraId="31DB92E3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4F9ED14D" w14:textId="77777777" w:rsidR="00702E1B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Neamh-institiúidí</w:t>
            </w:r>
          </w:p>
          <w:p w14:paraId="44DB8BAF" w14:textId="019D3F1A" w:rsidR="00B0191A" w:rsidRPr="00A55755" w:rsidRDefault="002F103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395(1), Airteagal 458(2), pointe (d)(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), Airteagal 458(10) agus Airteagal 459, pointe (b), CRR</w:t>
            </w:r>
          </w:p>
          <w:p w14:paraId="4DBAA872" w14:textId="01840A00" w:rsidR="00B0191A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Tuairisceofar méid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huasteorann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infheidhme le haghaidh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seachas institiúidí. Is é atá sa mhéid sin 25 % de chaipiteal Leibhéal 1, a thuairiscítear i ró 015 de theimpléad C 01.00 d’Iarscríbhinn I, mura bhfuil feidhm le céatadán níos srianta mar gheall ar chur i bhfeidhm beart náisiúnta i gcomhréir le hAirteagal 458 de CRR nó na gníomhartha tarmligthe 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ghlactar i gcomhréir le hAirteagal 462 i ndáil leis na ceanglais dá dtagraítear in Airteagal 459, pointe (b), CRR. </w:t>
            </w:r>
          </w:p>
        </w:tc>
      </w:tr>
      <w:tr w:rsidR="00C83135" w:rsidRPr="00384ADB" w14:paraId="27D35B54" w14:textId="77777777" w:rsidTr="00207228">
        <w:tc>
          <w:tcPr>
            <w:tcW w:w="1418" w:type="dxa"/>
          </w:tcPr>
          <w:p w14:paraId="12B3198C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14:paraId="090EDFF2" w14:textId="4DC15483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Institiúidí</w:t>
            </w:r>
          </w:p>
          <w:p w14:paraId="1AB20C60" w14:textId="0D91EA6E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395(1), Airteagal 458(2), pointe (d)(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), Airteagal 458(10) agus Airteagal 459, pointe (b), CRR</w:t>
            </w:r>
          </w:p>
          <w:p w14:paraId="580D3F26" w14:textId="08FD4712" w:rsidR="00B0191A" w:rsidRPr="00384ADB" w:rsidRDefault="00BF24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Tuairisceoidh institiúidí méid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huasteorann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infheidhme le haghaidh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institiúidí. I gcomhréir le Airteagal 395(1) de CRR, is é seo a leanas a bheidh sa mhéid sin:</w:t>
            </w:r>
          </w:p>
          <w:p w14:paraId="1CA9DEE6" w14:textId="2285EBD6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-más mó an 25 % de chaipiteal Leibhéal 1 ná EUR 150 milliún (nó teorainn níos ísle ná EUR 150 milliún a shocraigh an 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údarás inniúil i gcomhréir leis an tríú fomhír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 395(1) de CRR), déanfar 25 % de chaipiteal Leibhéal 1 a thuairisciú;</w:t>
            </w:r>
          </w:p>
          <w:p w14:paraId="0C0DE116" w14:textId="70775047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-más mó EUR 150 milliún (nó teorainn níos ísle a shocraigh an 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údarás inniúil i gcomhréir leis an tríú fomhír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395(1) de CRR) ná 25 % de chaipiteal Leibhéal 1 na hinstitiúide, déanfar EUR 150 milliún (nó an teorainn níos ísle má tá sí socruithe ag an údarás inniúil) a thuairisciú. Má tá teorainn níos ísle deimhnithe ag institiúid i dtéarmaí a Caipitil Leibhéal 1, a cheanglaítear sa dara fomhír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395(1) de CRR, tuairisceofar an teorainn sin. </w:t>
            </w:r>
          </w:p>
          <w:p w14:paraId="530CA99A" w14:textId="4EEB08C7" w:rsidR="00B0191A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D’fheadfadh na teorainneacha sin a bheith níos doichte i gcás chur i bhfeidhm beart náisiúnta i gcomhréir le hAirteagal 395(6) nó le hAirteagal 458 de CRR nó na gníomhartha tarmligthe a ghlactar i gcomhréir le hAirteagal 462 i ndáil leis na ceanglais dá dtagraítear in Airteagal 459, pointe (b), CRR.</w:t>
            </w:r>
          </w:p>
        </w:tc>
      </w:tr>
      <w:tr w:rsidR="00C83135" w:rsidRPr="00384ADB" w14:paraId="0F11DC11" w14:textId="77777777" w:rsidTr="00207228">
        <w:tc>
          <w:tcPr>
            <w:tcW w:w="1418" w:type="dxa"/>
          </w:tcPr>
          <w:p w14:paraId="72636BF2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B311939" w14:textId="77777777" w:rsidR="00702E1B" w:rsidRPr="00384ADB" w:rsidRDefault="001A4F5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Institiúidí i %</w:t>
            </w:r>
          </w:p>
          <w:p w14:paraId="663C4A2E" w14:textId="0CE42FAE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Airteagail 395(1) agus 459, pointe (a), CRR</w:t>
            </w:r>
          </w:p>
          <w:p w14:paraId="613A27B3" w14:textId="2905CF20"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é an méid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an teorainn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dhosháraithe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(a thuairiscítear i ró 020) agus é curtha in iúl mar chéatadán de chaipiteal Leibhéal 1.</w:t>
            </w:r>
          </w:p>
        </w:tc>
      </w:tr>
      <w:tr w:rsidR="00E544D6" w:rsidRPr="00384ADB" w14:paraId="60BE6ECD" w14:textId="77777777" w:rsidTr="00207228">
        <w:tc>
          <w:tcPr>
            <w:tcW w:w="1418" w:type="dxa"/>
          </w:tcPr>
          <w:p w14:paraId="11804A11" w14:textId="7371B38E" w:rsidR="00E544D6" w:rsidRPr="00384ADB" w:rsidRDefault="00E544D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59407D16" w14:textId="4875322E" w:rsidR="00E544D6" w:rsidRPr="000F4237" w:rsidRDefault="00FE29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Institiúidí Domhanda a bhfuil Tábhacht Shistéamach Leo (G-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SIInna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0FDCD22D" w14:textId="5EE7B8D8" w:rsidR="00EE4702" w:rsidRPr="00207228" w:rsidRDefault="00EE470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Airteagail 395(1) de CRR</w:t>
            </w:r>
          </w:p>
          <w:p w14:paraId="1F8CFF45" w14:textId="183C49A7" w:rsidR="00000C0E" w:rsidRPr="00207228" w:rsidRDefault="007203AE" w:rsidP="007203AE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Tuairisceofar méid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huasteorann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 infheidhme le haghaidh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atá ina 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institiúid nó ina ngrúpa atá aitheanta mar G-SII nó mar G-SII neamh-AE. I gcomhréir le hAirteagal 395(1) de CRR, is é seo a leanas a bheidh sa teorainn sin:</w:t>
            </w:r>
          </w:p>
          <w:p w14:paraId="01A637FC" w14:textId="601A386E" w:rsidR="00E544D6" w:rsidRPr="00384ADB" w:rsidRDefault="00000C0E" w:rsidP="00A55755">
            <w:pPr>
              <w:pStyle w:val="ListParagraph"/>
              <w:numPr>
                <w:ilvl w:val="0"/>
                <w:numId w:val="35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thabhóidh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G-SII neamhchosaint ar institiúid ná grúpa eile atá aitheanta mar G-SII nó G-SII neamh-AE ar mó luach na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neamhchosanta sin, tar éis éifeacht an mhaolaithe riosca creidmheasa a chur san áireamh, ná 15 % dá chaipiteal Leibhéal 1.</w:t>
            </w:r>
          </w:p>
        </w:tc>
      </w:tr>
    </w:tbl>
    <w:p w14:paraId="3B342A14" w14:textId="77777777" w:rsidR="00C83135" w:rsidRPr="00384ADB" w:rsidRDefault="00C83135">
      <w:pPr>
        <w:pStyle w:val="InstructionsText"/>
      </w:pPr>
    </w:p>
    <w:p w14:paraId="5B3F1A0E" w14:textId="302F4D34"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7" w:name="_Toc188618338"/>
      <w:r>
        <w:rPr>
          <w:rFonts w:ascii="Times New Roman" w:hAnsi="Times New Roman"/>
          <w:b/>
          <w:sz w:val="24"/>
          <w:u w:val="none"/>
        </w:rPr>
        <w:t xml:space="preserve">C 27.00 - Aitheantas an </w:t>
      </w:r>
      <w:proofErr w:type="spellStart"/>
      <w:r>
        <w:rPr>
          <w:rFonts w:ascii="Times New Roman" w:hAnsi="Times New Roman"/>
          <w:b/>
          <w:sz w:val="24"/>
          <w:u w:val="none"/>
        </w:rPr>
        <w:t>chontrapháirtí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(LE1)</w:t>
      </w:r>
      <w:bookmarkEnd w:id="17"/>
    </w:p>
    <w:p w14:paraId="1ED76E4B" w14:textId="77777777"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8" w:name="_Toc188618339"/>
      <w:r>
        <w:rPr>
          <w:rFonts w:ascii="Times New Roman" w:hAnsi="Times New Roman"/>
          <w:sz w:val="24"/>
        </w:rPr>
        <w:t>Treoracha a bhaineann le colúin shonracha</w:t>
      </w:r>
      <w:bookmarkEnd w:id="18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14:paraId="1ED58594" w14:textId="77777777" w:rsidTr="00975447">
        <w:tc>
          <w:tcPr>
            <w:tcW w:w="1418" w:type="dxa"/>
            <w:shd w:val="clear" w:color="auto" w:fill="D9D9D9"/>
          </w:tcPr>
          <w:p w14:paraId="49AEF99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Colún</w:t>
            </w:r>
          </w:p>
        </w:tc>
        <w:tc>
          <w:tcPr>
            <w:tcW w:w="7620" w:type="dxa"/>
            <w:shd w:val="clear" w:color="auto" w:fill="D9D9D9"/>
          </w:tcPr>
          <w:p w14:paraId="58AA784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634B45" w:rsidRPr="00384ADB" w14:paraId="4775EE54" w14:textId="77777777" w:rsidTr="00975447">
        <w:tc>
          <w:tcPr>
            <w:tcW w:w="1418" w:type="dxa"/>
          </w:tcPr>
          <w:p w14:paraId="00723851" w14:textId="7B40B26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010-070</w:t>
            </w:r>
          </w:p>
        </w:tc>
        <w:tc>
          <w:tcPr>
            <w:tcW w:w="7620" w:type="dxa"/>
          </w:tcPr>
          <w:p w14:paraId="38E71BB8" w14:textId="77777777" w:rsidR="00634B45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Aitheantas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:</w:t>
            </w:r>
          </w:p>
          <w:p w14:paraId="043788E4" w14:textId="396349A2" w:rsidR="003A7A4B" w:rsidRDefault="0031054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Tuairisceoidh institiúidí aitheantas aon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bhfuil faisnéis air á cur isteach in aon cheann de theimpléid C 28.00 go dtí C 29.00.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aitheantas an ghrúpa cliant nasctha, mura soláthraíonn an córas tuairiscithe náisiúnta cód uathúil don ghrúpa cliant nasctha.</w:t>
            </w:r>
          </w:p>
          <w:p w14:paraId="4122366B" w14:textId="6A8CDE8B" w:rsidR="00B0191A" w:rsidRDefault="003A7A4B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 réir an tríú fomhír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394(1) de CRR, tuairisceoidh institiúidí aitheantas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acu ina leith</w:t>
            </w:r>
            <w:r>
              <w:t xml:space="preserve"> ar luach atá níos mó ná EUR 300 milliún nó cothrom leis an méid sin ach atá níos lú ná 10 % de chaipiteal Leibhéal 1 na hinstitiúide.</w:t>
            </w:r>
          </w:p>
          <w:p w14:paraId="5649B849" w14:textId="440B71FD" w:rsidR="00C16D53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 réir Airteagal 394(1), pointe (a), CRR, tuairisceoidh institiúidí aitheantas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bhfuil neamhchosaint mhór, mar a shainmhínítear in Airteagal 392 de CRR, acu ina leith.</w:t>
            </w:r>
          </w:p>
          <w:p w14:paraId="079DB002" w14:textId="31F85E50" w:rsidR="00B0191A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De réir Airteagal 394(2), pointe (a), CRR, tuairisceoidh institiúidí aitheantas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bhfuil an neamhchosaint is mó acu ina leith (i gcásanna inarb institiúid nó eintiteas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scáthbhaincéireachta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é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).</w:t>
            </w:r>
          </w:p>
        </w:tc>
      </w:tr>
      <w:tr w:rsidR="00CA42A9" w:rsidRPr="00384ADB" w14:paraId="595B7E12" w14:textId="77777777" w:rsidTr="00975447">
        <w:trPr>
          <w:trHeight w:val="992"/>
        </w:trPr>
        <w:tc>
          <w:tcPr>
            <w:tcW w:w="1418" w:type="dxa"/>
          </w:tcPr>
          <w:p w14:paraId="1244EFCC" w14:textId="50A1407E" w:rsidR="00CA42A9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011</w:t>
            </w:r>
          </w:p>
        </w:tc>
        <w:tc>
          <w:tcPr>
            <w:tcW w:w="7620" w:type="dxa"/>
          </w:tcPr>
          <w:p w14:paraId="79B0326F" w14:textId="77777777" w:rsidR="00CA42A9" w:rsidRPr="00384ADB" w:rsidRDefault="00CA42A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</w:t>
            </w:r>
          </w:p>
          <w:p w14:paraId="751FA074" w14:textId="2046FCFB" w:rsidR="00264B52" w:rsidRPr="00384ADB" w:rsidRDefault="003E3E8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Ní mór don chód, mar chuid d’aitheantóir ró, a bheith ina chód uathúil i dtaca le gach eintiteas tuairiscithe. I dtaca le hinstitiúidí agus gnóthais árachais, is é cód LEI an cód a bheidh i gceist. I gcás eintiteas eile, is é an cód LEI a bheidh sa chód, nó mura bhfuil sé sin ar fáil, úsáidfear cód náisiúnta. Cód uathúil a bheidh i gceist agus úsáidfear go comhsheasmhach trasna na dteimpléad agus thar am é. Beidh luach ag an gcód i gcónaí.</w:t>
            </w:r>
          </w:p>
        </w:tc>
      </w:tr>
      <w:tr w:rsidR="00634B45" w:rsidRPr="00384ADB" w14:paraId="7F3B0481" w14:textId="77777777" w:rsidTr="00975447">
        <w:trPr>
          <w:trHeight w:val="60"/>
        </w:trPr>
        <w:tc>
          <w:tcPr>
            <w:tcW w:w="1418" w:type="dxa"/>
          </w:tcPr>
          <w:p w14:paraId="2600632A" w14:textId="6596A2A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015</w:t>
            </w:r>
          </w:p>
        </w:tc>
        <w:tc>
          <w:tcPr>
            <w:tcW w:w="7620" w:type="dxa"/>
          </w:tcPr>
          <w:p w14:paraId="0A595044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Cineál cóid </w:t>
            </w:r>
          </w:p>
          <w:p w14:paraId="1F68EE7D" w14:textId="77777777" w:rsidR="008374C4" w:rsidRPr="00975447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Sainaithneoidh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na hinstitiúidí an cineál cóid arna thuairisciú i gcolún 010 mar ‘Cód LEI’ nó ‘Cód neamh‑LEI’.</w:t>
            </w:r>
          </w:p>
          <w:p w14:paraId="72A35684" w14:textId="3DACF2C9" w:rsidR="00B0191A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Tuairisceofar an cineál cóid i gcónaí.</w:t>
            </w:r>
          </w:p>
        </w:tc>
      </w:tr>
      <w:tr w:rsidR="00965DED" w:rsidRPr="00384ADB" w14:paraId="5B9DB907" w14:textId="77777777" w:rsidTr="00975447">
        <w:tc>
          <w:tcPr>
            <w:tcW w:w="1418" w:type="dxa"/>
          </w:tcPr>
          <w:p w14:paraId="1628C120" w14:textId="17A40006" w:rsidR="00965DED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021</w:t>
            </w:r>
          </w:p>
        </w:tc>
        <w:tc>
          <w:tcPr>
            <w:tcW w:w="7620" w:type="dxa"/>
          </w:tcPr>
          <w:p w14:paraId="0DC0FBED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Ainm</w:t>
            </w:r>
          </w:p>
          <w:p w14:paraId="3F8D6E11" w14:textId="067D090C" w:rsidR="008374C4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Beidh an 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ainm ag freagairt d’ainm an ghrúpa aon uair a thuairiscítear grúpa cliant nasctha. I ngach cás eile, freagróidh an t-ainm don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aonair.</w:t>
            </w:r>
          </w:p>
          <w:p w14:paraId="27D96FAB" w14:textId="37359F3B" w:rsidR="00B0191A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Maidir le grúpa cliant nasctha, is é an 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ainm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ainm an mháthairghnóthais nó, i gcás nach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máthairghnóthas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ag grúpa cliant nasctha, is é ainm trádála an ghrúpa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D03399" w:rsidRPr="00384ADB" w14:paraId="770D0A15" w14:textId="77777777" w:rsidTr="00975447">
        <w:tc>
          <w:tcPr>
            <w:tcW w:w="1418" w:type="dxa"/>
          </w:tcPr>
          <w:p w14:paraId="4800764C" w14:textId="45445710" w:rsidR="00D03399" w:rsidRPr="00384ADB" w:rsidRDefault="00D0339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035</w:t>
            </w:r>
          </w:p>
        </w:tc>
        <w:tc>
          <w:tcPr>
            <w:tcW w:w="7620" w:type="dxa"/>
          </w:tcPr>
          <w:p w14:paraId="35865060" w14:textId="77777777" w:rsidR="00D03399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 náisiúnta</w:t>
            </w:r>
          </w:p>
          <w:p w14:paraId="54C72616" w14:textId="7182953D" w:rsidR="00D03399" w:rsidRPr="00384ADB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Féadfaidh institiúidí an cód náisiúnta a thuairisciú sa bhreis air sin nuair a thuairiscíonn siad cód LEI mar aitheantóir sa cholún ‘Cód’.</w:t>
            </w:r>
          </w:p>
        </w:tc>
      </w:tr>
      <w:tr w:rsidR="00965DED" w:rsidRPr="00384ADB" w14:paraId="6F83C530" w14:textId="77777777" w:rsidTr="00975447">
        <w:tc>
          <w:tcPr>
            <w:tcW w:w="1418" w:type="dxa"/>
          </w:tcPr>
          <w:p w14:paraId="4CD02D70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71D91677" w14:textId="36D5F451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Cónaí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chontrapháirtí</w:t>
            </w:r>
            <w:proofErr w:type="spellEnd"/>
          </w:p>
          <w:p w14:paraId="1BE9D7B6" w14:textId="10DF88A7" w:rsidR="00B0191A" w:rsidRPr="00384ADB" w:rsidRDefault="008927C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Úsáidfear cód ISO 3166-1-alpha-2 thír ionchorpraithe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(lena 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áirítear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bréagchóid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ISO le haghaidh eagraíochtaí idirnáisiúnta, atá le fáil sa leagan is déanaí de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Vademecum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Comhardaithe Íocaíochtaí’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Eurostat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 </w:t>
            </w:r>
          </w:p>
          <w:p w14:paraId="611EA3EE" w14:textId="3535FDC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 áit chónaithe i gcás grúpaí cliant nasctha. </w:t>
            </w:r>
          </w:p>
        </w:tc>
      </w:tr>
      <w:tr w:rsidR="00965DED" w:rsidRPr="00384ADB" w14:paraId="70B81623" w14:textId="77777777" w:rsidTr="00975447">
        <w:tc>
          <w:tcPr>
            <w:tcW w:w="1418" w:type="dxa"/>
          </w:tcPr>
          <w:p w14:paraId="2D30B993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14C0F0C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Earnáil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chontrapháirtí</w:t>
            </w:r>
            <w:proofErr w:type="spellEnd"/>
          </w:p>
          <w:p w14:paraId="3AD8140D" w14:textId="50BFB1F1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Déanfar earnáil amháin a leithdháileadh ar gach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bhonn na 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aicmí earnála eacnamaíche in FINREP, Iarscríbhinn V, Cuid 1, mír 42, agus déanfar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a roinnt ina ngnólachtaí infheistíochta agus ina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mar a leanas:</w:t>
            </w:r>
          </w:p>
          <w:p w14:paraId="46D4A5E4" w14:textId="011E5466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(i) Bainc Cheannais;</w:t>
            </w:r>
          </w:p>
          <w:p w14:paraId="66ECFD62" w14:textId="39A44A9C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Rialtais Ghinearálta;</w:t>
            </w:r>
          </w:p>
          <w:p w14:paraId="2CC18579" w14:textId="6ECF097A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Institiúidí creidmheasa;</w:t>
            </w:r>
          </w:p>
          <w:p w14:paraId="172A49E0" w14:textId="255DE248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iv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ab/>
              <w:t>Gnólachtaí infheistíochta mar a shainmhínítear in Airteagal 4(1)(2) de CRR;</w:t>
            </w:r>
          </w:p>
          <w:p w14:paraId="4C60E4D3" w14:textId="77777777" w:rsidR="00470630" w:rsidRDefault="0047063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(gan gnólachtaí infheistíochta a áireamh);</w:t>
            </w:r>
          </w:p>
          <w:p w14:paraId="3C37534F" w14:textId="77777777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;</w:t>
            </w:r>
          </w:p>
          <w:p w14:paraId="3183E3AE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ab/>
              <w:t xml:space="preserve">Teaghlaigh. </w:t>
            </w:r>
          </w:p>
          <w:p w14:paraId="032D0226" w14:textId="1DBE9F9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gcás grúpaí cliant nasctha, 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 earnáil.</w:t>
            </w:r>
          </w:p>
        </w:tc>
      </w:tr>
      <w:tr w:rsidR="00965DED" w:rsidRPr="00384ADB" w14:paraId="197C0AF1" w14:textId="77777777" w:rsidTr="00975447">
        <w:tc>
          <w:tcPr>
            <w:tcW w:w="1418" w:type="dxa"/>
          </w:tcPr>
          <w:p w14:paraId="61362E9B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76A6E4D2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 NACE</w:t>
            </w:r>
          </w:p>
          <w:p w14:paraId="0C4C93F0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Maidir leis an earnáil eacnamaíoch, úsáidfear cóid NACE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Nomenclature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statistique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des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l’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Union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= Aicmiú Staidrimh Gníomhaíochtaí Eacnamaíocha san Aontas Eorpach). </w:t>
            </w:r>
          </w:p>
          <w:p w14:paraId="15CFD4BD" w14:textId="13E8A28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bheidh feidhm ag an gcolún seo ach maidir leis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contrapháirtithe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(gan gnólachtaí infheistíochta a áireamh)’ agus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’. Úsáidfear cóid NACE le haghaidh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’ le sonraí aon leibhéil amháin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e.g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 ‘F – Foirgníocht’) agus le haghaidh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(gan gnólachtaí infheistíochta a áireamh)’ le sonraí dhá leibhéal, lena soláthraítear faisnéis ar leithligh ar ghníomhaíochtaí árachais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e.g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‘K65 - Árachas,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athárachas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agus cistiú pinsean, gan slándáil shóisialta éigeantach san áireamh’). </w:t>
            </w:r>
          </w:p>
          <w:p w14:paraId="4D889BA0" w14:textId="5B720D7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Déanfar na hearnálacha eacnamaíocha le haghaidh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airgeadais eile (gan gnólachtaí infheistíochta a áireamh)’ agus ‘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neamhairgeadais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’ a dhíorthú ó mhiondealú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 FINREP.</w:t>
            </w:r>
          </w:p>
          <w:p w14:paraId="63D5BB37" w14:textId="417BF742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 chód NACE i gcás grúpaí cliant nasctha.</w:t>
            </w:r>
          </w:p>
        </w:tc>
      </w:tr>
      <w:tr w:rsidR="00965DED" w:rsidRPr="00384ADB" w14:paraId="23C39D61" w14:textId="77777777" w:rsidTr="00975447">
        <w:tc>
          <w:tcPr>
            <w:tcW w:w="1418" w:type="dxa"/>
          </w:tcPr>
          <w:p w14:paraId="46BC90D9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070</w:t>
            </w:r>
          </w:p>
        </w:tc>
        <w:tc>
          <w:tcPr>
            <w:tcW w:w="7620" w:type="dxa"/>
          </w:tcPr>
          <w:p w14:paraId="4B0DB1BE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Cineál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3522A370" w14:textId="4BC97512" w:rsidR="00B0191A" w:rsidRPr="00384ADB" w:rsidRDefault="00965DED">
            <w:pPr>
              <w:pStyle w:val="InstructionsText"/>
              <w:rPr>
                <w:rFonts w:eastAsia="Arial"/>
              </w:rPr>
            </w:pPr>
            <w:r>
              <w:t xml:space="preserve">Airteagal 394(2) de CRR </w:t>
            </w:r>
            <w:r>
              <w:rPr>
                <w:i/>
              </w:rPr>
              <w:t xml:space="preserve"> </w:t>
            </w:r>
          </w:p>
          <w:p w14:paraId="6295B167" w14:textId="44650770" w:rsidR="00B0191A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Sonrófar an cineál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le haghaidh na ndeich neamhchosaint is mó ar institiúidí agus na ndeich neamhchosaint is mó ar eintitis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scáthbhaincéireachta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le ‘I’ i dtaca le hinstitiúidí nó ‘S’ i dtaca le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heintitis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scáthbhaincéireachta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a thugann faoi ghníomhaíochtaí baincéireachta lasmuigh den chreat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rialáilte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2279475D" w14:textId="77777777" w:rsidR="00634B45" w:rsidRPr="00384ADB" w:rsidRDefault="00634B45" w:rsidP="0039317F"/>
    <w:p w14:paraId="21B38C4F" w14:textId="77777777"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19" w:name="_Toc188618340"/>
      <w:r>
        <w:rPr>
          <w:rFonts w:ascii="Times New Roman" w:hAnsi="Times New Roman"/>
          <w:b/>
          <w:sz w:val="24"/>
          <w:u w:val="none"/>
        </w:rPr>
        <w:t xml:space="preserve">C 28.00 - </w:t>
      </w:r>
      <w:proofErr w:type="spellStart"/>
      <w:r>
        <w:rPr>
          <w:rFonts w:ascii="Times New Roman" w:hAnsi="Times New Roman"/>
          <w:b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an leabhair </w:t>
      </w:r>
      <w:proofErr w:type="spellStart"/>
      <w:r>
        <w:rPr>
          <w:rFonts w:ascii="Times New Roman" w:hAnsi="Times New Roman"/>
          <w:b/>
          <w:sz w:val="24"/>
          <w:u w:val="none"/>
        </w:rPr>
        <w:t>neamhthrádála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agus trádála (LE2)</w:t>
      </w:r>
      <w:bookmarkEnd w:id="19"/>
    </w:p>
    <w:p w14:paraId="001A7E28" w14:textId="77777777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0" w:name="_Toc308175821"/>
      <w:bookmarkStart w:id="21" w:name="_Toc310414968"/>
      <w:bookmarkStart w:id="22" w:name="_Toc188618341"/>
      <w:r>
        <w:rPr>
          <w:rFonts w:ascii="Times New Roman" w:hAnsi="Times New Roman"/>
          <w:sz w:val="24"/>
        </w:rPr>
        <w:t xml:space="preserve">Treoracha a bhaineann le </w:t>
      </w:r>
      <w:bookmarkEnd w:id="20"/>
      <w:bookmarkEnd w:id="21"/>
      <w:r>
        <w:rPr>
          <w:rFonts w:ascii="Times New Roman" w:hAnsi="Times New Roman"/>
          <w:sz w:val="24"/>
        </w:rPr>
        <w:t>colúin shonracha</w:t>
      </w:r>
      <w:bookmarkEnd w:id="22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14:paraId="345239BC" w14:textId="77777777" w:rsidTr="00E351A5">
        <w:tc>
          <w:tcPr>
            <w:tcW w:w="1418" w:type="dxa"/>
            <w:shd w:val="clear" w:color="auto" w:fill="D9D9D9"/>
          </w:tcPr>
          <w:p w14:paraId="5C955C38" w14:textId="77777777" w:rsidR="00D946DB" w:rsidRPr="00384ADB" w:rsidRDefault="005E7263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Colún</w:t>
            </w:r>
          </w:p>
        </w:tc>
        <w:tc>
          <w:tcPr>
            <w:tcW w:w="7620" w:type="dxa"/>
            <w:shd w:val="clear" w:color="auto" w:fill="D9D9D9"/>
          </w:tcPr>
          <w:p w14:paraId="68FFB1BB" w14:textId="77777777" w:rsidR="00B0191A" w:rsidRPr="00384ADB" w:rsidRDefault="003105C6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D946DB" w:rsidRPr="00384ADB" w14:paraId="6C61A25D" w14:textId="77777777" w:rsidTr="00E351A5">
        <w:tc>
          <w:tcPr>
            <w:tcW w:w="1418" w:type="dxa"/>
          </w:tcPr>
          <w:p w14:paraId="517DC33A" w14:textId="77777777" w:rsidR="00D946DB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14:paraId="60B7716B" w14:textId="77777777" w:rsidR="00CA42A9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14:paraId="7886FE8B" w14:textId="77777777" w:rsidR="00B0191A" w:rsidRPr="00384ADB" w:rsidRDefault="0039475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</w:t>
            </w:r>
          </w:p>
          <w:p w14:paraId="48000720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Maidir le grúpa cliant nasctha, má tá cód uathúil ar fáil ar leibhéal náisiúnta, tuairisceofar an cód sin mar chód an ghrúpa cliant nasctha. I gcás nach ann d’aon chód ar leibhéal náisiúnta, is é cód an mháthairghnóthais in C 27.00 an cód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5319AF37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gcásanna nach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máthairghnóthas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ag grúpa cliant nasctha, is é cód an eintitis aonair a mheasann an institiúid atá ar an eintiteas is suntasaí laistigh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den grúpa cliant nasctha an cód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. I ngach cás eile, freagróidh an cód don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chontrapháirtí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aonair.</w:t>
            </w:r>
          </w:p>
          <w:p w14:paraId="5AAB3FCE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Úsáidfear na cóid ar bhealach comhsheasmhach thar am. </w:t>
            </w:r>
          </w:p>
          <w:p w14:paraId="78BC56FA" w14:textId="72DB358B" w:rsidR="00B0191A" w:rsidRPr="00384AD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Braitheann comhdhéanamh an chóid ar an gcóras tuairiscithe náisiúnta, mura bhfuil códú aonfhoirmeach ar fáil in AE.</w:t>
            </w:r>
          </w:p>
        </w:tc>
      </w:tr>
      <w:tr w:rsidR="00BB3751" w:rsidRPr="00384ADB" w14:paraId="4A64A684" w14:textId="77777777" w:rsidTr="00E351A5">
        <w:tc>
          <w:tcPr>
            <w:tcW w:w="1418" w:type="dxa"/>
          </w:tcPr>
          <w:p w14:paraId="789EB93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14:paraId="7C33DD9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Grúpa nó duine aonair</w:t>
            </w:r>
          </w:p>
          <w:p w14:paraId="183528A3" w14:textId="5EA1F7E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Tuairisceoidh an institiúid ‘1’ le haghaidh tuairisciú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chliaint aonair agus ‘2’ le haghaidh tuairisciú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ar ghrúpa cliant nasctha.</w:t>
            </w:r>
          </w:p>
        </w:tc>
      </w:tr>
      <w:tr w:rsidR="00BB3751" w:rsidRPr="00384ADB" w14:paraId="77B12BAD" w14:textId="77777777" w:rsidTr="00E351A5">
        <w:tc>
          <w:tcPr>
            <w:tcW w:w="1418" w:type="dxa"/>
          </w:tcPr>
          <w:p w14:paraId="125503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27CAE0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Idirbhearta a bhfuil neamhchosaint 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iontu </w:t>
            </w:r>
          </w:p>
          <w:p w14:paraId="22C8D881" w14:textId="06AF394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390(7) de CRR</w:t>
            </w:r>
          </w:p>
          <w:p w14:paraId="34FA0C28" w14:textId="6476394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 gcomhréir le tuilleadh sonraíochtaí teicniúla ó na húdaráis náisiúnta inniúla, tuairisceofar comhionann ‘Is ea’ i gcás ina bhfuil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ag an institiúid ar an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gcontrapháirtí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tuairiscithe trí idirbheart ina bhfuil neamhchosaint ar shócmhainní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; ‘Ní hea’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 gcásanna eile.</w:t>
            </w:r>
          </w:p>
        </w:tc>
      </w:tr>
      <w:tr w:rsidR="00BB3751" w:rsidRPr="00384ADB" w14:paraId="14C26E1F" w14:textId="77777777" w:rsidTr="00E351A5">
        <w:tc>
          <w:tcPr>
            <w:tcW w:w="1418" w:type="dxa"/>
          </w:tcPr>
          <w:p w14:paraId="62E5812F" w14:textId="51FF4CC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040-180</w:t>
            </w:r>
          </w:p>
        </w:tc>
        <w:tc>
          <w:tcPr>
            <w:tcW w:w="7620" w:type="dxa"/>
          </w:tcPr>
          <w:p w14:paraId="3D4BE1AD" w14:textId="2680862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tosaigh</w:t>
            </w:r>
          </w:p>
          <w:p w14:paraId="3EB38436" w14:textId="6F241AD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Airteagail 24, 389, 390 agus 392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de CRR</w:t>
            </w:r>
          </w:p>
          <w:p w14:paraId="4ED4F4EE" w14:textId="5726DB76"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sa bhloc colún seo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tosaigh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díreacha,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indíreacha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breise a eascraíonn as idirbhearta i gcás ina bhfuil neamhchosaint 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ann.</w:t>
            </w:r>
          </w:p>
          <w:p w14:paraId="5AC53BEE" w14:textId="08BE159D" w:rsidR="00B0191A" w:rsidRPr="0039317F" w:rsidRDefault="00BB3751">
            <w:pPr>
              <w:pStyle w:val="InstructionsText"/>
            </w:pPr>
            <w:r>
              <w:t xml:space="preserve">De réir Airteagal 389 de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, ní úsáidfear sócmhainní agus ítimí lasmuigh den chlár comhardaithe gan ualú riosca ná céimeanna riosca. Go sonrach, ní chuirfear fachtóirí coinbhéartachta creidmheasa i bhfeidhm ar ítimí lasmuigh den chlár comhardaithe.  </w:t>
            </w:r>
          </w:p>
          <w:p w14:paraId="17E569B0" w14:textId="77777777" w:rsidR="00B0191A" w:rsidRPr="0039317F" w:rsidRDefault="00BB3751">
            <w:pPr>
              <w:pStyle w:val="InstructionsText"/>
            </w:pPr>
            <w:r>
              <w:t xml:space="preserve">Beidh an neamhchosaint  tosaigh sna cholúin seo, i.e. luach na neamhchosanta gan coigeartuithe luacha agus </w:t>
            </w:r>
            <w:proofErr w:type="spellStart"/>
            <w:r>
              <w:t>soláirtí</w:t>
            </w:r>
            <w:proofErr w:type="spellEnd"/>
            <w:r>
              <w:t xml:space="preserve"> a chur san áireamh, a ndéanfar iad a asbhaint i gcolún 210.</w:t>
            </w:r>
          </w:p>
          <w:p w14:paraId="397949C7" w14:textId="39F8566F" w:rsidR="00B0191A" w:rsidRPr="0039317F" w:rsidRDefault="00C92E09">
            <w:pPr>
              <w:pStyle w:val="InstructionsText"/>
            </w:pPr>
            <w:r>
              <w:t xml:space="preserve">Leagtar amach in Airteagail 389 agus 390 de CRR sainmhíniú agus ríomh luach na neamhchosanta. Cuirfear luacháil na sócmhainní agus na </w:t>
            </w:r>
            <w:r w:rsidR="00C40891">
              <w:t>n</w:t>
            </w:r>
            <w:r w:rsidR="00C40891">
              <w:noBreakHyphen/>
            </w:r>
            <w:r>
              <w:t>ítimí lasmuigh den chlár comhardaithe i bhfeidhm i gcomhréir leis an gcreat cuntasaíochta a bhfuil an institiúid faoina réir, de réir Airteagal 24 de CRR.</w:t>
            </w:r>
          </w:p>
          <w:p w14:paraId="71173893" w14:textId="18C285D4" w:rsidR="00B0191A" w:rsidRPr="0039317F" w:rsidRDefault="00BB3751">
            <w:pPr>
              <w:pStyle w:val="InstructionsText"/>
            </w:pPr>
            <w:r>
              <w:t xml:space="preserve">Cuirfear san áireamh sna colúin seo </w:t>
            </w:r>
            <w:proofErr w:type="spellStart"/>
            <w:r>
              <w:t>neamhchosaintí</w:t>
            </w:r>
            <w:proofErr w:type="spellEnd"/>
            <w:r>
              <w:t xml:space="preserve"> a </w:t>
            </w:r>
            <w:proofErr w:type="spellStart"/>
            <w:r>
              <w:t>asbhaineadh</w:t>
            </w:r>
            <w:proofErr w:type="spellEnd"/>
            <w:r>
              <w:t xml:space="preserve"> ó ítimí Gnáthchothromas Leibhéal 1 nó ítimí Leibhéal 1 Breise, nach </w:t>
            </w:r>
            <w:proofErr w:type="spellStart"/>
            <w:r>
              <w:t>neamhchosaintí</w:t>
            </w:r>
            <w:proofErr w:type="spellEnd"/>
            <w:r>
              <w:t xml:space="preserve"> </w:t>
            </w:r>
            <w:r>
              <w:lastRenderedPageBreak/>
              <w:t xml:space="preserve">iad dá dtagraítear in Airteagal 390(6), pointe (e), CRR. Déanfar na </w:t>
            </w:r>
            <w:proofErr w:type="spellStart"/>
            <w:r>
              <w:t>neamhchosaintí</w:t>
            </w:r>
            <w:proofErr w:type="spellEnd"/>
            <w:r>
              <w:t xml:space="preserve"> sin a asbhaint i gcolún 200.</w:t>
            </w:r>
          </w:p>
          <w:p w14:paraId="22E24408" w14:textId="07366094" w:rsidR="00B0191A" w:rsidRPr="0039317F" w:rsidRDefault="00BB3751">
            <w:pPr>
              <w:pStyle w:val="InstructionsText"/>
            </w:pPr>
            <w:r>
              <w:t xml:space="preserve">Ní chuirfear san áireamh sna colúin seo </w:t>
            </w:r>
            <w:proofErr w:type="spellStart"/>
            <w:r>
              <w:t>neamhchosaintí</w:t>
            </w:r>
            <w:proofErr w:type="spellEnd"/>
            <w:r>
              <w:t xml:space="preserve"> dá dtagraítear in Airteagal 390(6), pointí (a) go (d), CRR. </w:t>
            </w:r>
          </w:p>
          <w:p w14:paraId="3096B4AE" w14:textId="0C8FCDBE" w:rsidR="00B0191A" w:rsidRPr="0039317F" w:rsidRDefault="00BB3751">
            <w:pPr>
              <w:pStyle w:val="InstructionsText"/>
              <w:rPr>
                <w:rFonts w:eastAsia="Arial"/>
              </w:rPr>
            </w:pPr>
            <w:r>
              <w:t xml:space="preserve">Áiritheofar le </w:t>
            </w:r>
            <w:proofErr w:type="spellStart"/>
            <w:r>
              <w:t>neamhchosaintí</w:t>
            </w:r>
            <w:proofErr w:type="spellEnd"/>
            <w:r>
              <w:t xml:space="preserve"> tosaigh aon sócmhainn agus </w:t>
            </w:r>
            <w:proofErr w:type="spellStart"/>
            <w:r>
              <w:t>ítim</w:t>
            </w:r>
            <w:proofErr w:type="spellEnd"/>
            <w:r>
              <w:t xml:space="preserve"> lasmuigh den chlár comhardaithe. Déanfar na díolúintí a ghabhann le hAirteagal 400 de CRR a asbhaint chun críche Airteagal 395(1) de CRR i gcolún 320.</w:t>
            </w:r>
          </w:p>
          <w:p w14:paraId="0B21095D" w14:textId="6D45D235" w:rsidR="00E32EE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Áiritheofar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ón leabhar trádála agus ón leabhar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neamhthrádála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araon.</w:t>
            </w:r>
          </w:p>
          <w:p w14:paraId="2C7BEE08" w14:textId="2ADA8CFA" w:rsidR="007622E2" w:rsidRPr="00C65C03" w:rsidRDefault="00E32EE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 suíomh glan a ríomhtar i gcomhréir le pointe (b)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d’Airteagal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 390(3) de CRR, tuairisceofar é mar neamhchosaint dhíreach agus áiritheofar é sa cholún (060 nó 070 nó 080), a chomhfhreagraíonn don chineál ionstraime ceannasaí. </w:t>
            </w:r>
          </w:p>
          <w:p w14:paraId="09E68EFB" w14:textId="1360BFA0" w:rsidR="007622E2" w:rsidRPr="007622E2" w:rsidRDefault="007622E2" w:rsidP="007622E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Déanfar an ionstraim cheannasach a dheimhniú bunaithe ar luach an tsuímh ghlain i ngach cineál ionstraime.</w:t>
            </w:r>
          </w:p>
          <w:p w14:paraId="4711E672" w14:textId="4C23C8F5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miondealú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ionstraimí airgeadais, i gcás inarb í aon neamhchosaint amháin iad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éagsúla a eascraíonn as comhaontuithe glanluachála,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leithdháilfear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neamhchosaint aonair sin don ionstraim airgeadais a fhreagraíonn don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phríomhshócmhainn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áirítear sa chomhaontú glanluachála (thairis sin, féach an chuid tosaigh).</w:t>
            </w:r>
          </w:p>
        </w:tc>
      </w:tr>
      <w:tr w:rsidR="00BB3751" w:rsidRPr="00384ADB" w14:paraId="25B2DAB8" w14:textId="77777777" w:rsidTr="00E351A5">
        <w:tc>
          <w:tcPr>
            <w:tcW w:w="1418" w:type="dxa"/>
          </w:tcPr>
          <w:p w14:paraId="0207526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14:paraId="6DF153F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Neamhchosaint tosaigh iomlán</w:t>
            </w:r>
          </w:p>
          <w:p w14:paraId="6F58333F" w14:textId="13E14BE1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suim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díreacha agus indíreacha chomh maith leis na</w:t>
            </w:r>
            <w: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breise a eascraíonn as neamhchosaint ar idirbhearta ina bhfuil neamhchosaint ar shócmhainní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190168F5" w14:textId="77777777" w:rsidTr="00E351A5">
        <w:tc>
          <w:tcPr>
            <w:tcW w:w="1418" w:type="dxa"/>
          </w:tcPr>
          <w:p w14:paraId="597D8EC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0DC0CA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Ar díobh sin: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mhainnigh</w:t>
            </w:r>
            <w:proofErr w:type="spellEnd"/>
          </w:p>
          <w:p w14:paraId="7CA4A207" w14:textId="6DBBAB52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178 CRR</w:t>
            </w:r>
          </w:p>
          <w:p w14:paraId="71C47675" w14:textId="7AE29748"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Tuairisceoidh an institiúid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an chuid den neamhchosaint tosaigh iomlán a fhreagraíonn do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mhainnigh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BB3751" w:rsidRPr="00384ADB" w14:paraId="0D46E777" w14:textId="77777777" w:rsidTr="00E351A5">
        <w:tc>
          <w:tcPr>
            <w:tcW w:w="1418" w:type="dxa"/>
          </w:tcPr>
          <w:p w14:paraId="66243B9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14:paraId="17101A9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díreacha</w:t>
            </w:r>
          </w:p>
          <w:p w14:paraId="51B7A522" w14:textId="61D29C7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Ciallóidh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díreacha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bhonn ‘iasachtóir láithreach’.</w:t>
            </w:r>
          </w:p>
        </w:tc>
      </w:tr>
      <w:tr w:rsidR="00BB3751" w:rsidRPr="00384ADB" w14:paraId="2F218D32" w14:textId="77777777" w:rsidTr="00E351A5">
        <w:tc>
          <w:tcPr>
            <w:tcW w:w="1418" w:type="dxa"/>
          </w:tcPr>
          <w:p w14:paraId="742A791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1C74AF1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fiachais</w:t>
            </w:r>
          </w:p>
          <w:p w14:paraId="0D12347B" w14:textId="67C87B7B" w:rsidR="00B0191A" w:rsidRPr="0039317F" w:rsidRDefault="00193DDC">
            <w:pPr>
              <w:pStyle w:val="InstructionsText"/>
            </w:pPr>
            <w:r>
              <w:lastRenderedPageBreak/>
              <w:t>Rialachán (AE) Uimh. 1071/2013 (‘BCE/2013/33’) Iarscríbhinn II, Cuid 2, tábla, catagóirí 2 agus 3</w:t>
            </w:r>
          </w:p>
          <w:p w14:paraId="1303713E" w14:textId="77777777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Cuirfear urrúis fiachais, agus iasachtaí agus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airleacain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san áireamh le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fiachais. </w:t>
            </w:r>
          </w:p>
          <w:p w14:paraId="43956302" w14:textId="1136151F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iad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chuirfear san áireamh sa cholún seo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cháiligh mar </w:t>
            </w:r>
            <w:r>
              <w:t>‘iasachtaí a bhfuil aibíocht tosaigh acu suas le bliain amháin, nó bliain amháin/thar bhliain amháin agus suas le cúig bliana, nó cúig bliana/thar chúig bliana’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nó mar</w:t>
            </w:r>
            <w:r>
              <w:t xml:space="preserve"> ‘urrúis fiachais’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de réir</w:t>
            </w:r>
            <w:r>
              <w:t xml:space="preserve"> BCE/2013/33.</w:t>
            </w:r>
          </w:p>
          <w:p w14:paraId="1B8742FC" w14:textId="62D50E44" w:rsidR="00B0191A" w:rsidRPr="00384ADB" w:rsidRDefault="00D95A62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C</w:t>
            </w:r>
            <w:r>
              <w:t xml:space="preserve">uirfear idirbhearta athcheannaigh, urrúis nó idirbhearta maidir le </w:t>
            </w:r>
            <w:proofErr w:type="spellStart"/>
            <w:r>
              <w:t>hurrúis</w:t>
            </w:r>
            <w:proofErr w:type="spellEnd"/>
            <w:r>
              <w:t xml:space="preserve"> nó tráchtearraí a iasachtú nó a fháil ar iasacht (idirbhearta maoinithe urrús) agus idirbhearta iasachta </w:t>
            </w:r>
            <w:proofErr w:type="spellStart"/>
            <w:r>
              <w:t>corrlaigh</w:t>
            </w:r>
            <w:proofErr w:type="spellEnd"/>
            <w:r>
              <w:t xml:space="preserve"> san áireamh sa cholún seo.</w:t>
            </w:r>
          </w:p>
        </w:tc>
      </w:tr>
      <w:tr w:rsidR="00BB3751" w:rsidRPr="00384ADB" w14:paraId="738440F6" w14:textId="77777777" w:rsidTr="00E351A5">
        <w:tc>
          <w:tcPr>
            <w:tcW w:w="1418" w:type="dxa"/>
          </w:tcPr>
          <w:p w14:paraId="3532943A" w14:textId="229135E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70</w:t>
            </w:r>
          </w:p>
        </w:tc>
        <w:tc>
          <w:tcPr>
            <w:tcW w:w="7620" w:type="dxa"/>
          </w:tcPr>
          <w:p w14:paraId="706D3F7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cothromais</w:t>
            </w:r>
          </w:p>
          <w:p w14:paraId="3C984462" w14:textId="61E69BD9" w:rsidR="00B0191A" w:rsidRPr="0039317F" w:rsidRDefault="00DF008D">
            <w:pPr>
              <w:pStyle w:val="InstructionsText"/>
            </w:pPr>
            <w:r>
              <w:t>BCE/2013/33 Iarscríbhinn II, Cuid 2, tábla, catagóirí 4 agus 5</w:t>
            </w:r>
          </w:p>
          <w:p w14:paraId="419B07BA" w14:textId="7CD7915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iad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chuirfear san áireamh sa cholún seo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hionstraimí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cháiligh mar ‘Chothromas’ nó mar ‘Scaireanna/aonaid ciste infheistíochta’ i gcomhréir le </w:t>
            </w:r>
            <w:r>
              <w:t>BCE/2013/33.</w:t>
            </w:r>
          </w:p>
        </w:tc>
      </w:tr>
      <w:tr w:rsidR="00BB3751" w:rsidRPr="00384ADB" w14:paraId="631A86ED" w14:textId="77777777" w:rsidTr="00E351A5">
        <w:tc>
          <w:tcPr>
            <w:tcW w:w="1418" w:type="dxa"/>
          </w:tcPr>
          <w:p w14:paraId="33BD07C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14:paraId="75DFC15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Díorthaigh </w:t>
            </w:r>
          </w:p>
          <w:p w14:paraId="17102042" w14:textId="51CDA1FC" w:rsidR="00B0191A" w:rsidRPr="0039317F" w:rsidRDefault="00BB3751">
            <w:pPr>
              <w:pStyle w:val="InstructionsText"/>
            </w:pPr>
            <w:r>
              <w:t>Airteagal 272(2) agus Iarscríbhinn II de CRR</w:t>
            </w:r>
          </w:p>
          <w:p w14:paraId="342DBEF7" w14:textId="2BF427FB" w:rsidR="00B0191A" w:rsidRPr="0039317F" w:rsidRDefault="009E58B0">
            <w:pPr>
              <w:pStyle w:val="InstructionsText"/>
            </w:pPr>
            <w:r>
              <w:t xml:space="preserve">Áirítear sna </w:t>
            </w:r>
            <w:proofErr w:type="spellStart"/>
            <w:r>
              <w:t>hionstraimí</w:t>
            </w:r>
            <w:proofErr w:type="spellEnd"/>
            <w:r>
              <w:t xml:space="preserve"> a </w:t>
            </w:r>
            <w:proofErr w:type="spellStart"/>
            <w:r>
              <w:t>thuairisceofar</w:t>
            </w:r>
            <w:proofErr w:type="spellEnd"/>
            <w:r>
              <w:t xml:space="preserve"> sa cholún seo díorthaigh a liostaítear in Iarscríbhinn II de CRR agus idirbhearta socraíochta iarchurtha, mar a shainmhínítear in Airteagal 272(2) de CRR.</w:t>
            </w:r>
          </w:p>
          <w:p w14:paraId="5DE2DBE3" w14:textId="50AE93A3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Cuirfear san áireamh sa cholún seo díorthaigh chreidmheasa atá faoi réir riosca creidmheasa an </w:t>
            </w:r>
            <w:proofErr w:type="spellStart"/>
            <w:r>
              <w:t>chontrapháirtí</w:t>
            </w:r>
            <w:proofErr w:type="spellEnd"/>
            <w:r>
              <w:t>.</w:t>
            </w:r>
          </w:p>
        </w:tc>
      </w:tr>
      <w:tr w:rsidR="00BB3751" w:rsidRPr="00384ADB" w14:paraId="0C1C5157" w14:textId="77777777" w:rsidTr="00E351A5">
        <w:tc>
          <w:tcPr>
            <w:tcW w:w="1418" w:type="dxa"/>
          </w:tcPr>
          <w:p w14:paraId="0BB72EC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14:paraId="0D8A6BB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Ítimí atá lasmuigh den chlár comhardaithe</w:t>
            </w:r>
          </w:p>
          <w:p w14:paraId="2681A593" w14:textId="31E0EECA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Iarscríbhinn I a ghabhann le CRR</w:t>
            </w:r>
          </w:p>
          <w:p w14:paraId="56B9D038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14:paraId="3175C9B0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an luach a </w:t>
            </w:r>
            <w:proofErr w:type="spellStart"/>
            <w:r>
              <w:rPr>
                <w:rFonts w:ascii="Times New Roman" w:hAnsi="Times New Roman"/>
                <w:sz w:val="24"/>
              </w:rPr>
              <w:t>thuairisceofar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sna colúin seo an luach ainmniúil roimh aon laghdú ar choigeartuithe sonracha i leith riosca creidmheasa agus gan na fachtóirí coinbhéartachta a chur i bhfeidhm.</w:t>
            </w:r>
          </w:p>
          <w:p w14:paraId="0EC73A82" w14:textId="77777777"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4D8A9CBF" w14:textId="77777777" w:rsidTr="00E351A5">
        <w:tc>
          <w:tcPr>
            <w:tcW w:w="1418" w:type="dxa"/>
          </w:tcPr>
          <w:p w14:paraId="35692E5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14:paraId="1F2411E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Gealltanais iasachta</w:t>
            </w:r>
          </w:p>
          <w:p w14:paraId="71685191" w14:textId="521F01B5" w:rsidR="009A7666" w:rsidRPr="0039317F" w:rsidRDefault="0045752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Iarscríbhinn I, pointe 1(c) agus (h), pointe 2(b)(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), pointe 3(b)(i) agus pointe 4(a), CRR </w:t>
            </w:r>
          </w:p>
          <w:p w14:paraId="55D0FD19" w14:textId="16139D2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lastRenderedPageBreak/>
              <w:t xml:space="preserve">Is éard a bheidh in ‘gealltanais iasachta’, gealltanais dhaingne chun creidmheas a sholáthar faoi théarmaí agus coinníollacha </w:t>
            </w:r>
            <w:proofErr w:type="spellStart"/>
            <w:r>
              <w:t>réamhshonraithe</w:t>
            </w:r>
            <w:proofErr w:type="spellEnd"/>
            <w:r>
              <w:t>, seachas iad sin ar díorthaigh iad mar gheall gur féidir iad a shocrú glan in airgead tirim nó trí bhíthin ionstraim airgeadais eile a sholáthar nó a eisiúint.</w:t>
            </w:r>
          </w:p>
        </w:tc>
      </w:tr>
      <w:tr w:rsidR="00BB3751" w:rsidRPr="00384ADB" w14:paraId="60BAF59E" w14:textId="77777777" w:rsidTr="00E351A5">
        <w:tc>
          <w:tcPr>
            <w:tcW w:w="1418" w:type="dxa"/>
          </w:tcPr>
          <w:p w14:paraId="59AC1E1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100</w:t>
            </w:r>
          </w:p>
        </w:tc>
        <w:tc>
          <w:tcPr>
            <w:tcW w:w="7620" w:type="dxa"/>
          </w:tcPr>
          <w:p w14:paraId="3B0BE00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Ráthaíochtaí airgeadais</w:t>
            </w:r>
          </w:p>
          <w:p w14:paraId="411B8278" w14:textId="0AC3E99A" w:rsidR="00BB3751" w:rsidRPr="00384ADB" w:rsidRDefault="00965D5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Iarscríbhinn I, pointe 1(a), (b) agus (f), CRR </w:t>
            </w:r>
          </w:p>
          <w:p w14:paraId="2E507C3D" w14:textId="4CFD610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éard atá in ‘ráthaíochtaí airgeadais’ conarthaí a éilíonn ar an eisitheoir íocaíochtaí sonraithe a dhéanamh chun an sealbhóir a aisíoc i ndáil le caillteanas 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thabhaíonn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an sealbhóir toisc nach ndéanann féichiúnaí sonraithe íocaíocht agus í dlite i gcomhréir le buntéarmaí nó téarmaí modhnaithe ionstraime fiachais. Tuairisceofar sa cholún seo díorthaigh chreidmheasa nach gcuirtear san áireamh sa cholún ‘díorthaigh’.</w:t>
            </w:r>
          </w:p>
        </w:tc>
      </w:tr>
      <w:tr w:rsidR="00BB3751" w:rsidRPr="00384ADB" w14:paraId="05772871" w14:textId="77777777" w:rsidTr="00E351A5">
        <w:tc>
          <w:tcPr>
            <w:tcW w:w="1418" w:type="dxa"/>
          </w:tcPr>
          <w:p w14:paraId="7F6D96D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14:paraId="2A40E49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Gealltanais eile</w:t>
            </w:r>
          </w:p>
          <w:p w14:paraId="137B8A59" w14:textId="5A713184" w:rsidR="00BB3751" w:rsidRPr="00384ADB" w:rsidRDefault="00BB3751" w:rsidP="00A5575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Is éard atá i gceist le gealltanais eile na hítimí in Iarscríbhinn I a ghabhann le CRR nach 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t>n</w:t>
            </w:r>
            <w:r w:rsidR="00C40891">
              <w:rPr>
                <w:rStyle w:val="FormatvorlageInstructionsTabelleText"/>
                <w:rFonts w:ascii="Times New Roman" w:hAnsi="Times New Roman"/>
                <w:sz w:val="24"/>
              </w:rPr>
              <w:noBreakHyphen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áirítear sna catagóirí roimhe seo. M</w:t>
            </w:r>
            <w:r>
              <w:rPr>
                <w:rFonts w:ascii="Times New Roman" w:hAnsi="Times New Roman"/>
                <w:sz w:val="24"/>
              </w:rPr>
              <w:t xml:space="preserve">aidir le luach neamhchosanta oibleagáide dlíthiúla aonair a eascraíonn ó chomhaontú glanluachála </w:t>
            </w:r>
            <w:proofErr w:type="spellStart"/>
            <w:r>
              <w:rPr>
                <w:rFonts w:ascii="Times New Roman" w:hAnsi="Times New Roman"/>
                <w:sz w:val="24"/>
              </w:rPr>
              <w:t>trastáirgí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conarthach le </w:t>
            </w:r>
            <w:proofErr w:type="spellStart"/>
            <w:r>
              <w:rPr>
                <w:rFonts w:ascii="Times New Roman" w:hAnsi="Times New Roman"/>
                <w:sz w:val="24"/>
              </w:rPr>
              <w:t>contrapháirtí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den institiúid, déanfar é a thuairisciú sa cholún seo.</w:t>
            </w:r>
          </w:p>
        </w:tc>
      </w:tr>
      <w:tr w:rsidR="00BB3751" w:rsidRPr="00384ADB" w14:paraId="5D42E5C8" w14:textId="77777777" w:rsidTr="00E351A5">
        <w:tc>
          <w:tcPr>
            <w:tcW w:w="1418" w:type="dxa"/>
          </w:tcPr>
          <w:p w14:paraId="47571BB1" w14:textId="621C9C4C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120-170</w:t>
            </w:r>
          </w:p>
        </w:tc>
        <w:tc>
          <w:tcPr>
            <w:tcW w:w="7620" w:type="dxa"/>
          </w:tcPr>
          <w:p w14:paraId="73CE28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indíreacha</w:t>
            </w:r>
          </w:p>
          <w:p w14:paraId="0C96A4BA" w14:textId="20919A1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Airteagal 403 de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A3A2267" w14:textId="5CE27BE1" w:rsidR="00B0191A" w:rsidRPr="00384ADB" w:rsidRDefault="00C15BF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gcomhréir le hAirteagal 403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úsáidfidh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institiúid creidmheasa an cur chuige ionadaíochta i gcás ina bhfuil neamhchosaint ar chliant ráthaithe ag tríú páirtí, nó urraithe le comhthaobhacht a d’eisigh tríú páirtí. </w:t>
            </w:r>
          </w:p>
          <w:p w14:paraId="68A05544" w14:textId="3A28D9B3" w:rsidR="00A928A6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sa bhloc colún seo méideanna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díreacha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athshanntar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do ráthóir nó d’eisitheoir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choinníoll go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sannfaí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ualú riosca atá cothrom leis an ualú riosca, nó níos ísle ná an </w:t>
            </w:r>
            <w:r w:rsidR="00C4089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</w:t>
            </w:r>
            <w:r w:rsidR="00C40891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ualú riosca, a chuirfí i bhfeidhm ar an gcliant faoi Chuid a Trí, Teideal II, Caibidil 2, CRR. I gcás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urraítear le comhthaobhacht atá eisithe ag tríú páirtí, soláthraítear láimhseáil mhalartach in Airteagal 403(3) de CRR.</w:t>
            </w:r>
          </w:p>
          <w:p w14:paraId="566B971F" w14:textId="16560033" w:rsidR="00687932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Déanfar tagairt cosanta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na neamhchosanta tosaigh (neamhchosaint dhíreach) a asbhaint ón neamhchosaint ar an iasachtaí tosaigh sna colúin le haghaidh ‘Teicnící um maolú riosca creidmheasa incháilithe’. Méadóidh an neamhchosaint indíreach an neamhchosaint ar ráthóir nó eisitheoir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trí éifeacht ionadaíochta. Beidh feidhm aige sin ar ráthaíochtaí a thugtar laistigh de ghrúpa cliant nasctha freisin.</w:t>
            </w:r>
          </w:p>
          <w:p w14:paraId="058C00AE" w14:textId="7C526496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méid tosaigh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indíreacha sa cholún a chomhfhreagraíonn don chineál neamhchosanta dírí a ráthaítear nó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a urraítear le comhthaobhacht, mar shampla más ionstraim fiachais í an neamhchosaint dhíreach a ráthaítear, tuairisceofar méid na ‘neamhchosanta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indírí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’ a shanntar don ráthóir faoin gcolún ‘Ionstraimí fiachais’.</w:t>
            </w:r>
          </w:p>
          <w:p w14:paraId="70E35BBA" w14:textId="57771D80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eascraíonn as nótaí creidmheas-nasctha, tuairisceofar iad sa bhloc colún seo freisin, de réir Airteagal 399 de CRR.</w:t>
            </w:r>
          </w:p>
        </w:tc>
      </w:tr>
      <w:tr w:rsidR="00BB3751" w:rsidRPr="00384ADB" w14:paraId="14E769F5" w14:textId="77777777" w:rsidTr="00E351A5">
        <w:tc>
          <w:tcPr>
            <w:tcW w:w="1418" w:type="dxa"/>
          </w:tcPr>
          <w:p w14:paraId="6A76033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120</w:t>
            </w:r>
          </w:p>
        </w:tc>
        <w:tc>
          <w:tcPr>
            <w:tcW w:w="7620" w:type="dxa"/>
          </w:tcPr>
          <w:p w14:paraId="4C657153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fiachais</w:t>
            </w:r>
          </w:p>
          <w:p w14:paraId="02F1E4E9" w14:textId="0FB3982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060.</w:t>
            </w:r>
          </w:p>
        </w:tc>
      </w:tr>
      <w:tr w:rsidR="00BB3751" w:rsidRPr="00384ADB" w14:paraId="28DAA6A7" w14:textId="77777777" w:rsidTr="00E351A5">
        <w:tc>
          <w:tcPr>
            <w:tcW w:w="1418" w:type="dxa"/>
            <w:shd w:val="clear" w:color="auto" w:fill="FFFFFF"/>
          </w:tcPr>
          <w:p w14:paraId="0CD88F0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14:paraId="6AF40B2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cothromais</w:t>
            </w:r>
          </w:p>
          <w:p w14:paraId="4080D0E5" w14:textId="77E11C8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colún 070.</w:t>
            </w:r>
          </w:p>
        </w:tc>
      </w:tr>
      <w:tr w:rsidR="00BB3751" w:rsidRPr="00384ADB" w14:paraId="2641A204" w14:textId="77777777" w:rsidTr="00E351A5">
        <w:tc>
          <w:tcPr>
            <w:tcW w:w="1418" w:type="dxa"/>
          </w:tcPr>
          <w:p w14:paraId="673816C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14:paraId="6DCDCBE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Díorthaigh</w:t>
            </w:r>
          </w:p>
          <w:p w14:paraId="0BFDE4DD" w14:textId="120F893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080.</w:t>
            </w:r>
          </w:p>
        </w:tc>
      </w:tr>
      <w:tr w:rsidR="00BB3751" w:rsidRPr="00384ADB" w14:paraId="372F0070" w14:textId="77777777" w:rsidTr="00E351A5">
        <w:tc>
          <w:tcPr>
            <w:tcW w:w="1418" w:type="dxa"/>
          </w:tcPr>
          <w:p w14:paraId="3EF141F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150-170</w:t>
            </w:r>
          </w:p>
        </w:tc>
        <w:tc>
          <w:tcPr>
            <w:tcW w:w="7620" w:type="dxa"/>
          </w:tcPr>
          <w:p w14:paraId="487CFB7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Ítimí atá lasmuigh den chlár comhardaithe</w:t>
            </w:r>
          </w:p>
          <w:p w14:paraId="076E8D4A" w14:textId="08AC100B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a bheidh i luach na gcolún seo an luach ainmniúil sula gcuirtear i bhfeidhm aon laghdú ar choigeartuithe sonracha i leith riosca creidmheasa agus fachtóirí coinbhéartachta.</w:t>
            </w:r>
          </w:p>
        </w:tc>
      </w:tr>
      <w:tr w:rsidR="00BB3751" w:rsidRPr="00384ADB" w14:paraId="10C7D636" w14:textId="77777777" w:rsidTr="00E351A5">
        <w:tc>
          <w:tcPr>
            <w:tcW w:w="1418" w:type="dxa"/>
          </w:tcPr>
          <w:p w14:paraId="213097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14:paraId="6022FA5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Gealltanais iasachta</w:t>
            </w:r>
          </w:p>
          <w:p w14:paraId="174D6FD4" w14:textId="0AF4864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090.</w:t>
            </w:r>
          </w:p>
        </w:tc>
      </w:tr>
      <w:tr w:rsidR="00BB3751" w:rsidRPr="00384ADB" w14:paraId="05B99DA4" w14:textId="77777777" w:rsidTr="00E351A5">
        <w:tc>
          <w:tcPr>
            <w:tcW w:w="1418" w:type="dxa"/>
          </w:tcPr>
          <w:p w14:paraId="5D717FF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14:paraId="66467F2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Ráthaíochtaí airgeadais</w:t>
            </w:r>
          </w:p>
          <w:p w14:paraId="5E874046" w14:textId="61D12F2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100.</w:t>
            </w:r>
          </w:p>
        </w:tc>
      </w:tr>
      <w:tr w:rsidR="00BB3751" w:rsidRPr="00384ADB" w14:paraId="7697AB1C" w14:textId="77777777" w:rsidTr="00E351A5">
        <w:tc>
          <w:tcPr>
            <w:tcW w:w="1418" w:type="dxa"/>
          </w:tcPr>
          <w:p w14:paraId="3CE158B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14:paraId="2C166BC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Gealltanais eile</w:t>
            </w:r>
          </w:p>
          <w:p w14:paraId="551DE2EE" w14:textId="310BF78A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110.</w:t>
            </w:r>
          </w:p>
        </w:tc>
      </w:tr>
      <w:tr w:rsidR="00BB3751" w:rsidRPr="00384ADB" w14:paraId="6A6A5E36" w14:textId="77777777" w:rsidTr="00E351A5">
        <w:tc>
          <w:tcPr>
            <w:tcW w:w="1418" w:type="dxa"/>
          </w:tcPr>
          <w:p w14:paraId="338C4B8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14:paraId="283A6B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eile a eascraíonn as idirbhearta i gcás ina bhfuil neamhchosaint 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ann</w:t>
            </w:r>
          </w:p>
          <w:p w14:paraId="04EB0F7F" w14:textId="3CF4A5E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Airteagal 390(7) de CRR</w:t>
            </w:r>
          </w:p>
          <w:p w14:paraId="459E7138" w14:textId="108D021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eile a eascraíonn as idirbhearta i gcás ina bhfuil neamhchosaint ar shócmhainní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ann.</w:t>
            </w:r>
          </w:p>
        </w:tc>
      </w:tr>
      <w:tr w:rsidR="00BB3751" w:rsidRPr="00384ADB" w14:paraId="0976ED8C" w14:textId="77777777" w:rsidTr="00E351A5">
        <w:tc>
          <w:tcPr>
            <w:tcW w:w="1418" w:type="dxa"/>
          </w:tcPr>
          <w:p w14:paraId="0DAD3AE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190</w:t>
            </w:r>
          </w:p>
        </w:tc>
        <w:tc>
          <w:tcPr>
            <w:tcW w:w="7620" w:type="dxa"/>
          </w:tcPr>
          <w:p w14:paraId="49B9580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Coigeartuithe lucha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soláirtí</w:t>
            </w:r>
            <w:proofErr w:type="spellEnd"/>
          </w:p>
          <w:p w14:paraId="3E5148CB" w14:textId="6C48A199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Airteagail 34, 24, 110 agus 111 de CRR</w:t>
            </w:r>
          </w:p>
          <w:p w14:paraId="4F6275C0" w14:textId="77777777" w:rsidR="00BB3751" w:rsidRPr="00C536DF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fr-BE" w:eastAsia="de-DE"/>
              </w:rPr>
            </w:pPr>
          </w:p>
          <w:p w14:paraId="0F4C3712" w14:textId="0840A490"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Maidir leis an gcoigeartú luacha agus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soláirtí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a áirítear sa chreat cuntasaíochta comhfhreagrach (Treoir 86/635/CEE nó Rialachán (CE) Uimh. 1606/2002) a dhéanann difear do luacháil na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, déanfar iad a chinneadh i gcomhréir le hAirteagail 24 agus 110 de CRR.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9E96BBA" w14:textId="77777777" w:rsidR="00BB3751" w:rsidRPr="00C536DF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fr-BE" w:eastAsia="de-DE"/>
              </w:rPr>
            </w:pPr>
          </w:p>
          <w:p w14:paraId="0AD6B5A3" w14:textId="32F5DF9C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Na coigeartuithe luacha agus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solairtí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in aghaidh na neamhchosanta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comhiomláine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 a thugtar i gcolún 040, tuairisceofar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sa cholún seo iad.</w:t>
            </w:r>
          </w:p>
          <w:p w14:paraId="6A02D374" w14:textId="77777777" w:rsidR="00BB3751" w:rsidRPr="00C536DF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fr-BE"/>
              </w:rPr>
            </w:pPr>
          </w:p>
        </w:tc>
      </w:tr>
      <w:tr w:rsidR="00BB3751" w:rsidRPr="00384ADB" w14:paraId="6AC0DDD9" w14:textId="77777777" w:rsidTr="00E351A5">
        <w:tc>
          <w:tcPr>
            <w:tcW w:w="1418" w:type="dxa"/>
          </w:tcPr>
          <w:p w14:paraId="3283D69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200</w:t>
            </w:r>
          </w:p>
        </w:tc>
        <w:tc>
          <w:tcPr>
            <w:tcW w:w="7620" w:type="dxa"/>
          </w:tcPr>
          <w:p w14:paraId="06CD6589" w14:textId="7CAF2F44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 asbhaintear ó ítimí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Ghnáthchothromas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Leibhéal 1 nó Chaipiteal Breise Leibhéal 1</w:t>
            </w:r>
          </w:p>
          <w:p w14:paraId="5109452F" w14:textId="46C5EC6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 390(6), pointe (e), CRR</w:t>
            </w:r>
          </w:p>
          <w:p w14:paraId="58DE7F27" w14:textId="564533C9" w:rsidR="00BB3751" w:rsidRPr="00F40CD9" w:rsidRDefault="00BB3751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Tuairisceofar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asbhaintear ó ítimí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Ghnáthchothromas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Leibhéal 1 nó Chaipiteal Breise Leibhéal 1, a chuirfear san áireamh sna colúin éagsúla de Neamhchosaint tosaigh iomlán.</w:t>
            </w:r>
          </w:p>
        </w:tc>
      </w:tr>
      <w:tr w:rsidR="00BB3751" w:rsidRPr="00384ADB" w14:paraId="4B9136B2" w14:textId="77777777" w:rsidTr="00E351A5">
        <w:tc>
          <w:tcPr>
            <w:tcW w:w="1418" w:type="dxa"/>
            <w:vAlign w:val="center"/>
          </w:tcPr>
          <w:p w14:paraId="040BB0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210-230</w:t>
            </w:r>
          </w:p>
        </w:tc>
        <w:tc>
          <w:tcPr>
            <w:tcW w:w="7620" w:type="dxa"/>
            <w:vAlign w:val="center"/>
          </w:tcPr>
          <w:p w14:paraId="4F71148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neamhchosanta sula gcuirtear díolúintí agus CRM i bhfeidhm</w:t>
            </w:r>
          </w:p>
          <w:p w14:paraId="3CD948DF" w14:textId="157DE6DA" w:rsidR="00BB3751" w:rsidRPr="00384ADB" w:rsidRDefault="00BB3751">
            <w:pPr>
              <w:pStyle w:val="InstructionsText"/>
            </w:pPr>
            <w:r>
              <w:t xml:space="preserve">Airteagal 394(1), pointe (b), de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9B6F993" w14:textId="1A0DFE0F" w:rsidR="00BB3751" w:rsidRPr="00384ADB" w:rsidRDefault="008A45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Tuairisceoidh na hinstitiúidí luach na neamhchosanta sula gcuirtear san áireamh éifeacht an mhaolaithe riosca creidmheasa, i gcás inarb infheidhme.</w:t>
            </w:r>
          </w:p>
        </w:tc>
      </w:tr>
      <w:tr w:rsidR="00BB3751" w:rsidRPr="00384ADB" w14:paraId="08970904" w14:textId="77777777" w:rsidTr="00E351A5">
        <w:tc>
          <w:tcPr>
            <w:tcW w:w="1418" w:type="dxa"/>
          </w:tcPr>
          <w:p w14:paraId="1CEC30A5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14:paraId="2C12E59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</w:t>
            </w:r>
          </w:p>
          <w:p w14:paraId="1BEC7AF8" w14:textId="77777777" w:rsidR="00BB3751" w:rsidRPr="0039317F" w:rsidRDefault="00BB3751">
            <w:pPr>
              <w:pStyle w:val="InstructionsText"/>
            </w:pPr>
            <w:r>
              <w:t xml:space="preserve">Is é an luach neamhchosanta atá le tuairisciú sa cholún seo an méid a úsáidtear le cinneadh an neamhchosaint mhór í an neamhchosaint de réir an tsainmhínithe in Airteagal 392 de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14:paraId="5F3ED5A5" w14:textId="72A2528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t xml:space="preserve">Áireofar leis sin an neamhchosaint tosaigh tar éis coigeartuithe luacha agus </w:t>
            </w:r>
            <w:proofErr w:type="spellStart"/>
            <w:r>
              <w:t>soláirtí</w:t>
            </w:r>
            <w:proofErr w:type="spellEnd"/>
            <w:r>
              <w:t xml:space="preserve"> a asbhaint agus méid na </w:t>
            </w:r>
            <w:proofErr w:type="spellStart"/>
            <w:r>
              <w:t>neamhchosaintí</w:t>
            </w:r>
            <w:proofErr w:type="spellEnd"/>
            <w:r>
              <w:t xml:space="preserve"> a asbhaintear ó ítimí </w:t>
            </w:r>
            <w:proofErr w:type="spellStart"/>
            <w:r>
              <w:t>Ghnáthchothromas</w:t>
            </w:r>
            <w:proofErr w:type="spellEnd"/>
            <w:r>
              <w:t xml:space="preserve"> Leibhéal 1 nó Chaipiteal Breise Leibhéal 1.</w:t>
            </w:r>
          </w:p>
        </w:tc>
      </w:tr>
      <w:tr w:rsidR="00BB3751" w:rsidRPr="00384ADB" w14:paraId="053E197C" w14:textId="77777777" w:rsidTr="00E351A5">
        <w:tc>
          <w:tcPr>
            <w:tcW w:w="1418" w:type="dxa"/>
          </w:tcPr>
          <w:p w14:paraId="25418B6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14:paraId="5E8E146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Ar díobh sin: Leabhar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neamhthrádála</w:t>
            </w:r>
            <w:proofErr w:type="spellEnd"/>
          </w:p>
          <w:p w14:paraId="30AA02E7" w14:textId="2DCEC680" w:rsidR="00BB3751" w:rsidRPr="00384ADB" w:rsidRDefault="00BB3751" w:rsidP="00A55755">
            <w:pPr>
              <w:spacing w:before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Méid an leabhair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neamhthrádála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ón neamhchosaint iomlán roimh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dhíolúintí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CRM</w:t>
            </w:r>
          </w:p>
        </w:tc>
      </w:tr>
      <w:tr w:rsidR="00BB3751" w:rsidRPr="00384ADB" w14:paraId="2C4F3924" w14:textId="77777777" w:rsidTr="00E351A5">
        <w:tc>
          <w:tcPr>
            <w:tcW w:w="1418" w:type="dxa"/>
          </w:tcPr>
          <w:p w14:paraId="3A645B0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14:paraId="3705D39F" w14:textId="0D25401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de Chaipiteal Leibhéal 1</w:t>
            </w:r>
          </w:p>
          <w:p w14:paraId="53CF6886" w14:textId="5BA30288"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Airteagail 392 agus 395 de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56E9CFFE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62DD3204" w14:textId="315261AD"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é an méid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céatadán an luacha neamhchosanta sula gcuirtear i bhfeidhm na díolúintí agus CRM a bhaineann le caipiteal Leibhéal 1 na hinstitiúide, mar a shainmhínítear in Airteagal 25 de CRR.</w:t>
            </w:r>
          </w:p>
          <w:p w14:paraId="5AD4AF20" w14:textId="77777777"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77B9E5B" w14:textId="77777777" w:rsidTr="00E351A5">
        <w:tc>
          <w:tcPr>
            <w:tcW w:w="1418" w:type="dxa"/>
          </w:tcPr>
          <w:p w14:paraId="764FDDB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240-310</w:t>
            </w:r>
          </w:p>
        </w:tc>
        <w:tc>
          <w:tcPr>
            <w:tcW w:w="7620" w:type="dxa"/>
          </w:tcPr>
          <w:p w14:paraId="70FA76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Teicnící um maolú riosca creidmheasa (CRM) incháilithe</w:t>
            </w:r>
          </w:p>
          <w:p w14:paraId="4FDD078D" w14:textId="5E2FC0FE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Airteagal 399 agus Airteagail 401 go 403 de CRR;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Teicnící CRM mar a shainmhínítear in Airteagal 4(1), pointe (57), CRR</w:t>
            </w:r>
          </w:p>
          <w:p w14:paraId="6D779B6A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09220A1" w14:textId="2BB96F28" w:rsidR="00BB3751" w:rsidRPr="00384ADB" w:rsidRDefault="00C4643F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Úsáidfear na teicnící CRM a aithnítear i gCuid a Trí, Teideal II, Caibidlí 3 agus 4, CRR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gcomhréir le hAirteagail 401 go 403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20FA825A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45678392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D’fhéadfadh trí éifeacht éagsúla a bheith ag teicnící CRM ar chóras LE: éifeacht ionadaíochta; cosaint cistithe creidmheasa seachas an éifeacht ionadaíochta; agus láimhseáil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réadmhaoine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2F2F5FD1" w14:textId="77777777"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75C0FDC6" w14:textId="77777777" w:rsidTr="00E351A5">
        <w:tc>
          <w:tcPr>
            <w:tcW w:w="1418" w:type="dxa"/>
          </w:tcPr>
          <w:p w14:paraId="6C76E33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240-290</w:t>
            </w:r>
          </w:p>
        </w:tc>
        <w:tc>
          <w:tcPr>
            <w:tcW w:w="7620" w:type="dxa"/>
          </w:tcPr>
          <w:p w14:paraId="27F6E2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Éifeacht ionadaíochta teicnící um maolú riosca creidmheasa incháilithe</w:t>
            </w:r>
          </w:p>
          <w:p w14:paraId="2E8C5AA5" w14:textId="456FC826" w:rsidR="00BB3751" w:rsidRPr="0039317F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 403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 CRR</w:t>
            </w:r>
          </w:p>
          <w:p w14:paraId="7EDCC00F" w14:textId="6C5E2BBD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Comhfhreagróidh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méid cosanta cistithe agus neamhchistithe creidmheasa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sna colúin seo do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ráthaithe </w:t>
            </w:r>
            <w:r>
              <w:t xml:space="preserve">ag tríú páirtí, nó urraithe ag comhthaobhacht a eisíonn tríú páirtí, i gcás ina láimhseálann an institiúid an chuid den </w:t>
            </w:r>
            <w:proofErr w:type="spellStart"/>
            <w:r>
              <w:t>eamhchosaint</w:t>
            </w:r>
            <w:proofErr w:type="spellEnd"/>
            <w:r>
              <w:t xml:space="preserve"> a ráthaítear agus/nó a </w:t>
            </w:r>
            <w:proofErr w:type="spellStart"/>
            <w:r>
              <w:t>chomhthaobhaítear</w:t>
            </w:r>
            <w:proofErr w:type="spellEnd"/>
            <w:r>
              <w:t xml:space="preserve"> le luach margaidh na </w:t>
            </w:r>
            <w:proofErr w:type="spellStart"/>
            <w:r>
              <w:t>comhthaobhachta</w:t>
            </w:r>
            <w:proofErr w:type="spellEnd"/>
            <w:r>
              <w:t xml:space="preserve"> aitheanta mar a bheith tabhaithe ag ráthóir nó eisitheoir na </w:t>
            </w:r>
            <w:proofErr w:type="spellStart"/>
            <w:r>
              <w:t>comhthaobhachta</w:t>
            </w:r>
            <w:proofErr w:type="spellEnd"/>
            <w:r>
              <w:t>.</w:t>
            </w:r>
          </w:p>
        </w:tc>
      </w:tr>
      <w:tr w:rsidR="00BB3751" w:rsidRPr="00384ADB" w14:paraId="76FFC12B" w14:textId="77777777" w:rsidTr="00E351A5">
        <w:tc>
          <w:tcPr>
            <w:tcW w:w="1418" w:type="dxa"/>
          </w:tcPr>
          <w:p w14:paraId="07D49E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</w:p>
        </w:tc>
        <w:tc>
          <w:tcPr>
            <w:tcW w:w="7620" w:type="dxa"/>
          </w:tcPr>
          <w:p w14:paraId="02D9FA8C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Ionstraimí fiachais</w:t>
            </w:r>
          </w:p>
          <w:p w14:paraId="45DAD3E5" w14:textId="73C0D038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060.</w:t>
            </w:r>
          </w:p>
        </w:tc>
      </w:tr>
      <w:tr w:rsidR="00BB3751" w:rsidRPr="00384ADB" w14:paraId="7D00FFA4" w14:textId="77777777" w:rsidTr="00E351A5">
        <w:tc>
          <w:tcPr>
            <w:tcW w:w="1418" w:type="dxa"/>
          </w:tcPr>
          <w:p w14:paraId="4CA28BA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14:paraId="1BCAF802" w14:textId="4700D72D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Ionstraimí cothromais</w:t>
            </w:r>
          </w:p>
          <w:p w14:paraId="114AC8AB" w14:textId="064BA34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colún 070.</w:t>
            </w:r>
          </w:p>
        </w:tc>
      </w:tr>
      <w:tr w:rsidR="00BB3751" w:rsidRPr="00384ADB" w14:paraId="46357287" w14:textId="77777777" w:rsidTr="00E351A5">
        <w:tc>
          <w:tcPr>
            <w:tcW w:w="1418" w:type="dxa"/>
          </w:tcPr>
          <w:p w14:paraId="2A5C2746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14:paraId="48F5988A" w14:textId="1EC4A58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Díorthaigh</w:t>
            </w:r>
          </w:p>
          <w:p w14:paraId="70995A98" w14:textId="790EFCB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080.</w:t>
            </w:r>
          </w:p>
        </w:tc>
      </w:tr>
      <w:tr w:rsidR="00BB3751" w:rsidRPr="00384ADB" w14:paraId="2F3350CA" w14:textId="77777777" w:rsidTr="00E351A5">
        <w:tc>
          <w:tcPr>
            <w:tcW w:w="1418" w:type="dxa"/>
          </w:tcPr>
          <w:p w14:paraId="0B7781E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14:paraId="02BE709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Ítimí lasmuigh den chlár comhardaithe</w:t>
            </w:r>
          </w:p>
          <w:p w14:paraId="175190F9" w14:textId="4F02D08D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Is é a bheidh i luach na gcolún seo an luach gan fachtóirí coinbhéartachta a chur i bhfeidhm.</w:t>
            </w:r>
          </w:p>
        </w:tc>
      </w:tr>
      <w:tr w:rsidR="00BB3751" w:rsidRPr="00384ADB" w14:paraId="3658B7E1" w14:textId="77777777" w:rsidTr="00E351A5">
        <w:tc>
          <w:tcPr>
            <w:tcW w:w="1418" w:type="dxa"/>
          </w:tcPr>
          <w:p w14:paraId="5EAF0EE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270</w:t>
            </w:r>
          </w:p>
        </w:tc>
        <w:tc>
          <w:tcPr>
            <w:tcW w:w="7620" w:type="dxa"/>
          </w:tcPr>
          <w:p w14:paraId="7CDC871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Gealltanais iasachta</w:t>
            </w:r>
          </w:p>
          <w:p w14:paraId="1C34F2F1" w14:textId="3A078EA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090.</w:t>
            </w:r>
          </w:p>
        </w:tc>
      </w:tr>
      <w:tr w:rsidR="00BB3751" w:rsidRPr="00384ADB" w14:paraId="1FAE7572" w14:textId="77777777" w:rsidTr="00E351A5">
        <w:tc>
          <w:tcPr>
            <w:tcW w:w="1418" w:type="dxa"/>
          </w:tcPr>
          <w:p w14:paraId="049312A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14:paraId="193F30F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Ráthaíochtaí airgeadais</w:t>
            </w:r>
          </w:p>
          <w:p w14:paraId="5BD5446A" w14:textId="4EF8B04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100.</w:t>
            </w:r>
          </w:p>
        </w:tc>
      </w:tr>
      <w:tr w:rsidR="00BB3751" w:rsidRPr="00384ADB" w14:paraId="395557F3" w14:textId="77777777" w:rsidTr="00E351A5">
        <w:tc>
          <w:tcPr>
            <w:tcW w:w="1418" w:type="dxa"/>
          </w:tcPr>
          <w:p w14:paraId="02DC4F3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14:paraId="58D7985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Gealltanais eile</w:t>
            </w:r>
          </w:p>
          <w:p w14:paraId="00759157" w14:textId="358F673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110.</w:t>
            </w:r>
          </w:p>
        </w:tc>
      </w:tr>
      <w:tr w:rsidR="00BB3751" w:rsidRPr="00384ADB" w14:paraId="08BF7099" w14:textId="77777777" w:rsidTr="00E351A5">
        <w:tc>
          <w:tcPr>
            <w:tcW w:w="1418" w:type="dxa"/>
          </w:tcPr>
          <w:p w14:paraId="1A1BD89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14:paraId="39514A4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Cosaint cistithe creidmheasa seachas an éifeacht ionadaíochta</w:t>
            </w:r>
          </w:p>
          <w:p w14:paraId="35E80ED1" w14:textId="4883FE53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 401 CRR</w:t>
            </w:r>
          </w:p>
          <w:p w14:paraId="20CD461E" w14:textId="1B68F208" w:rsidR="00B0191A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an institiúid méideanna na cosanta cistithe creidmheasa, mar a shainmhínítear in Airteagal 4(1), pointe (58),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a asbhaintear ón luach neamhchosanta mar gheall ar chur i bhfeidhm Airteagal 401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7E07B533" w14:textId="2DDC34B2" w:rsidR="00B0191A" w:rsidRPr="00384ADB" w:rsidRDefault="001E2F4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gcomhréir le hAirteagal 401(1) de CRR, cuirfear coigeartuithe luaineachta i bhfeidhm ar an luach neamhchosanta agus déanfar iad a thuairisciú mar mhéadú sa luach neamhchosanta.</w:t>
            </w:r>
          </w:p>
        </w:tc>
      </w:tr>
      <w:tr w:rsidR="00BB3751" w:rsidRPr="00384ADB" w14:paraId="3BE0AFB7" w14:textId="77777777" w:rsidTr="00E351A5">
        <w:tc>
          <w:tcPr>
            <w:tcW w:w="1418" w:type="dxa"/>
          </w:tcPr>
          <w:p w14:paraId="334F55D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14:paraId="059D75D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(-)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Réadmhaoin</w:t>
            </w:r>
            <w:proofErr w:type="spellEnd"/>
          </w:p>
          <w:p w14:paraId="27485C90" w14:textId="2DEEE07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 402 CRR</w:t>
            </w:r>
          </w:p>
          <w:p w14:paraId="76692C98" w14:textId="7A96639E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Tuairisceoidh an institiúid méideanna a asbhaintear ón luach neamhchosanta mar gheall ar chur i bhfeidhm Airteagal 402</w:t>
            </w:r>
            <w: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 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3864B685" w14:textId="77777777" w:rsidTr="00975447">
        <w:tc>
          <w:tcPr>
            <w:tcW w:w="1418" w:type="dxa"/>
          </w:tcPr>
          <w:p w14:paraId="35C1D9E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14:paraId="68D1EF6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Méideanna a bhfuil díolúine acu</w:t>
            </w:r>
          </w:p>
          <w:p w14:paraId="65B70BD2" w14:textId="1637DBD1"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 400 CRR</w:t>
            </w:r>
          </w:p>
          <w:p w14:paraId="3A4D7399" w14:textId="77777777"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</w:p>
          <w:p w14:paraId="4858752C" w14:textId="77777777"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Tuairisceoidh an institiúid na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méideanna a bhfuil díolúine acu ón chóras LE.</w:t>
            </w:r>
          </w:p>
          <w:p w14:paraId="0493E27E" w14:textId="77777777"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1AE0E10" w14:textId="77777777" w:rsidTr="00975447">
        <w:tc>
          <w:tcPr>
            <w:tcW w:w="1418" w:type="dxa"/>
          </w:tcPr>
          <w:p w14:paraId="0ABACF6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14:paraId="3BB2858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neamhchosanta tar éis chur i bhfeidhm na ndíolúintí agus CRM</w:t>
            </w:r>
          </w:p>
          <w:p w14:paraId="37FBBCBE" w14:textId="1989C0C0" w:rsidR="00BB3751" w:rsidRPr="0039317F" w:rsidRDefault="00BB3751">
            <w:pPr>
              <w:pStyle w:val="InstructionsText"/>
            </w:pPr>
            <w:r>
              <w:t xml:space="preserve">Airteagal 394(1), pointe (d),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 CRR</w:t>
            </w:r>
          </w:p>
          <w:p w14:paraId="5D37D332" w14:textId="25A48276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t xml:space="preserve">Tuairisceoidh an institiúid luach na neamhchosanta, tar éis éifeacht na ndíolúintí agus an mhaolaithe riosca creidmheasa arna ríomh chun críche Airteagal 395(1)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 CRR</w:t>
            </w:r>
            <w:r>
              <w:t xml:space="preserve"> a chur san áireamh.</w:t>
            </w:r>
          </w:p>
        </w:tc>
      </w:tr>
      <w:tr w:rsidR="00BB3751" w:rsidRPr="00384ADB" w14:paraId="5FD19E76" w14:textId="77777777" w:rsidTr="00975447">
        <w:tc>
          <w:tcPr>
            <w:tcW w:w="1418" w:type="dxa"/>
          </w:tcPr>
          <w:p w14:paraId="4D5E610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330</w:t>
            </w:r>
          </w:p>
        </w:tc>
        <w:tc>
          <w:tcPr>
            <w:tcW w:w="7620" w:type="dxa"/>
          </w:tcPr>
          <w:p w14:paraId="38BDA5A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</w:t>
            </w:r>
          </w:p>
          <w:p w14:paraId="5EAE4D20" w14:textId="2997F91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Áireofar sa cholún seo an méid atá le cur san áireamh chun teorainn na </w:t>
            </w:r>
            <w:proofErr w:type="spellStart"/>
            <w:r>
              <w:t>neamhchosaintí</w:t>
            </w:r>
            <w:proofErr w:type="spellEnd"/>
            <w:r>
              <w:t xml:space="preserve"> móra a leagtar amach in Airteagal 395 CRR a chomhlíonadh.</w:t>
            </w:r>
          </w:p>
        </w:tc>
      </w:tr>
      <w:tr w:rsidR="00BB3751" w:rsidRPr="00384ADB" w14:paraId="7FDF31DD" w14:textId="77777777" w:rsidTr="00975447">
        <w:tc>
          <w:tcPr>
            <w:tcW w:w="1418" w:type="dxa"/>
          </w:tcPr>
          <w:p w14:paraId="07B90CE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14:paraId="6130D34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Ar díobh sin: Leabhar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neamhthrádála</w:t>
            </w:r>
            <w:proofErr w:type="spellEnd"/>
          </w:p>
          <w:p w14:paraId="6EAD0D2C" w14:textId="463B353A" w:rsidR="00BB3751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Tuairisceoidh an institiúid an neamhchosaint iomlán tar éis éifeacht na ndíolúintí a chur i bhfeidhm agus tar éis éifeacht CRM atá sa leabhar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neamhthrádála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a chur san áireamh.</w:t>
            </w:r>
          </w:p>
        </w:tc>
      </w:tr>
      <w:tr w:rsidR="00BB3751" w:rsidRPr="00384ADB" w14:paraId="5FAE66A6" w14:textId="77777777" w:rsidTr="00975447">
        <w:tc>
          <w:tcPr>
            <w:tcW w:w="1418" w:type="dxa"/>
          </w:tcPr>
          <w:p w14:paraId="3088E63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14:paraId="0EF5B537" w14:textId="0726A73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de Chaipiteal Leibhéal 1</w:t>
            </w:r>
          </w:p>
          <w:p w14:paraId="704D471F" w14:textId="0CE27B60" w:rsidR="00BB3751" w:rsidRPr="00384ADB" w:rsidRDefault="0054768B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Tuairisceoidh an institiúid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céatadán an luacha neamhchosanta tar éis na díolúintí agus CRM a bhaineann le caipiteal Leibhéal 1 na hinstitiúide, mar a shainmhínítear in Airteagal 25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de CRR</w:t>
            </w:r>
            <w:r>
              <w:rPr>
                <w:rFonts w:ascii="Times New Roman" w:hAnsi="Times New Roman"/>
                <w:sz w:val="24"/>
              </w:rPr>
              <w:t xml:space="preserve"> a chur i bhfeidhm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14:paraId="40A4C7D8" w14:textId="77777777"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3" w:name="_Toc358305157"/>
      <w:bookmarkStart w:id="24" w:name="_Toc188618342"/>
      <w:r>
        <w:rPr>
          <w:rFonts w:ascii="Times New Roman" w:hAnsi="Times New Roman"/>
          <w:b/>
          <w:sz w:val="24"/>
          <w:u w:val="none"/>
        </w:rPr>
        <w:t xml:space="preserve">C 29.00 - Mionsonraí na </w:t>
      </w:r>
      <w:proofErr w:type="spellStart"/>
      <w:r>
        <w:rPr>
          <w:rFonts w:ascii="Times New Roman" w:hAnsi="Times New Roman"/>
          <w:b/>
          <w:sz w:val="24"/>
          <w:u w:val="none"/>
        </w:rPr>
        <w:t>neamhchosaintí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ar chliaint aonair laistigh de ghrúpaí cliant nascth</w:t>
      </w:r>
      <w:r>
        <w:t xml:space="preserve">a </w:t>
      </w:r>
      <w:bookmarkEnd w:id="23"/>
      <w:r>
        <w:rPr>
          <w:rFonts w:ascii="Times New Roman" w:hAnsi="Times New Roman"/>
          <w:b/>
          <w:sz w:val="24"/>
          <w:u w:val="none"/>
        </w:rPr>
        <w:t>(LE3)</w:t>
      </w:r>
      <w:bookmarkEnd w:id="24"/>
    </w:p>
    <w:p w14:paraId="0C9385A2" w14:textId="497C45BE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5" w:name="_Toc308175824"/>
      <w:bookmarkStart w:id="26" w:name="_Toc310414970"/>
      <w:bookmarkStart w:id="27" w:name="_Toc358305158"/>
      <w:bookmarkStart w:id="28" w:name="_Toc188618343"/>
      <w:r>
        <w:rPr>
          <w:rFonts w:ascii="Times New Roman" w:hAnsi="Times New Roman"/>
          <w:sz w:val="24"/>
        </w:rPr>
        <w:t xml:space="preserve">Treoracha a bhaineann le </w:t>
      </w:r>
      <w:bookmarkEnd w:id="25"/>
      <w:bookmarkEnd w:id="26"/>
      <w:r>
        <w:rPr>
          <w:rFonts w:ascii="Times New Roman" w:hAnsi="Times New Roman"/>
          <w:sz w:val="24"/>
        </w:rPr>
        <w:t>colúin shonracha</w:t>
      </w:r>
      <w:bookmarkEnd w:id="27"/>
      <w:bookmarkEnd w:id="28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14:paraId="27FF3A6E" w14:textId="77777777" w:rsidTr="00975447">
        <w:tc>
          <w:tcPr>
            <w:tcW w:w="1418" w:type="dxa"/>
            <w:shd w:val="clear" w:color="auto" w:fill="D9D9D9"/>
          </w:tcPr>
          <w:p w14:paraId="127A5B5D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Colún</w:t>
            </w:r>
          </w:p>
        </w:tc>
        <w:tc>
          <w:tcPr>
            <w:tcW w:w="7620" w:type="dxa"/>
            <w:shd w:val="clear" w:color="auto" w:fill="D9D9D9"/>
          </w:tcPr>
          <w:p w14:paraId="7B0FCB82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5514AF" w:rsidRPr="00384ADB" w14:paraId="7EF2AC35" w14:textId="77777777" w:rsidTr="00975447">
        <w:tc>
          <w:tcPr>
            <w:tcW w:w="1418" w:type="dxa"/>
          </w:tcPr>
          <w:p w14:paraId="05715FB6" w14:textId="77777777" w:rsidR="005514A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14:paraId="504194B4" w14:textId="67A3D6CF" w:rsidR="009F75EC" w:rsidRPr="00384ADB" w:rsidRDefault="00BA73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Tuairisceoidh institiúidí i dteimpléad LE3 sonraí na gcliant aonair a bhaineann leis na grúpaí cliant nasctha sna rónna de theimpléad LE2. </w:t>
            </w:r>
          </w:p>
        </w:tc>
      </w:tr>
      <w:tr w:rsidR="006E7C46" w:rsidRPr="00384ADB" w14:paraId="5AF37287" w14:textId="77777777" w:rsidTr="00975447">
        <w:trPr>
          <w:trHeight w:val="1203"/>
        </w:trPr>
        <w:tc>
          <w:tcPr>
            <w:tcW w:w="1418" w:type="dxa"/>
          </w:tcPr>
          <w:p w14:paraId="3EC55FE5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34FCAABC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</w:t>
            </w:r>
          </w:p>
          <w:p w14:paraId="0892E5F8" w14:textId="77777777" w:rsidR="00BD0674" w:rsidRPr="00384ADB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sainaitheantóirí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ró ilchodacha iad colún 010 agus 020, agus ní mór dóibh, le chéile, a bheith uathúil le haghaidh gach ró sa tábla.</w:t>
            </w:r>
          </w:p>
          <w:p w14:paraId="068D18D7" w14:textId="37264FD9" w:rsidR="00C53963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Tuairisceofar cód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aonair a bhaineann leis na grúpaí cliant nasctha.</w:t>
            </w:r>
          </w:p>
          <w:p w14:paraId="6DFE96FE" w14:textId="1374A13D" w:rsidR="00C53963" w:rsidRPr="00384ADB" w:rsidRDefault="006B13B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Úsáidfear na cóid ar bhealach comhsheasmhach thar am.</w:t>
            </w:r>
          </w:p>
        </w:tc>
      </w:tr>
      <w:tr w:rsidR="00FC221F" w:rsidRPr="00384ADB" w14:paraId="069CD669" w14:textId="77777777" w:rsidTr="00975447">
        <w:trPr>
          <w:trHeight w:val="1203"/>
        </w:trPr>
        <w:tc>
          <w:tcPr>
            <w:tcW w:w="1418" w:type="dxa"/>
          </w:tcPr>
          <w:p w14:paraId="487D8061" w14:textId="77777777" w:rsidR="00FC221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11B2F331" w14:textId="77777777" w:rsidR="00FC221F" w:rsidRPr="00384ADB" w:rsidRDefault="00FC22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Cód grúpa</w:t>
            </w:r>
          </w:p>
          <w:p w14:paraId="39FD8A12" w14:textId="77777777" w:rsidR="00BD0674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sainaitheantóirí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ró ilchodacha iad colún 010 agus 020, agus ní mór dóibh, le chéile, a bheith uathúil le haghaidh gach ró sa tábla.</w:t>
            </w:r>
          </w:p>
          <w:p w14:paraId="4EA6A696" w14:textId="77777777"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Má tá cód uathúil le haghaidh grúpa cliant nasctha ar fáil ar leibhéal náisiúnta, tuairisceofar an cód sin. I gcás nach ann d’aon chód ar leibhéal náisiúnta,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tuairisceofar an cód a úsáidtear chun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thuairisciú don Ghrúpa Cliant Nasctha in C 28.00 (LE2).</w:t>
            </w:r>
          </w:p>
          <w:p w14:paraId="58350F67" w14:textId="3031659B"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I gcás ina mbaineann cliant le roinnt grúpaí cliant nasctha, déanfar é a thuairisciú mar bhall de gach ceann de na grúpaí cliant nasctha.</w:t>
            </w:r>
          </w:p>
        </w:tc>
      </w:tr>
      <w:tr w:rsidR="006E7C46" w:rsidRPr="00384ADB" w14:paraId="5BAB00AC" w14:textId="77777777" w:rsidTr="00975447">
        <w:tc>
          <w:tcPr>
            <w:tcW w:w="1418" w:type="dxa"/>
          </w:tcPr>
          <w:p w14:paraId="49DA3483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14:paraId="531D7289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Idirbhearta a bhfuil neamhchosaint 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iontu </w:t>
            </w:r>
          </w:p>
          <w:p w14:paraId="00FBEC75" w14:textId="7213A839" w:rsidR="00B0191A" w:rsidRPr="00384ADB" w:rsidRDefault="003D314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Féach colún 030 de theimpléad LE2.</w:t>
            </w:r>
          </w:p>
        </w:tc>
      </w:tr>
      <w:tr w:rsidR="009F75EC" w:rsidRPr="00384ADB" w14:paraId="001F88BC" w14:textId="77777777" w:rsidTr="00975447">
        <w:tc>
          <w:tcPr>
            <w:tcW w:w="1418" w:type="dxa"/>
          </w:tcPr>
          <w:p w14:paraId="370CADB9" w14:textId="739C2B6B" w:rsidR="009F75EC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050-360</w:t>
            </w:r>
          </w:p>
        </w:tc>
        <w:tc>
          <w:tcPr>
            <w:tcW w:w="7620" w:type="dxa"/>
          </w:tcPr>
          <w:p w14:paraId="6A040C67" w14:textId="0F15BBEB" w:rsidR="00667F2D" w:rsidRPr="00384ADB" w:rsidRDefault="004641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Nuair a sholáthraítear ionstraimí airgeadais i dteimpléad LE2 do ghrúpa uile na gcliant nasctha, déanfar iad a leithdháileadh 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contrapháirtithe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aonair i dteimpléad LE3 i gcomhréir le critéir ghnó na hinstitiúide.</w:t>
            </w:r>
          </w:p>
          <w:p w14:paraId="5B164345" w14:textId="4FD6D726"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Tá na treoracha eile mar an gcéanna leis na treoracha le haghaidh theimpléad LE2.</w:t>
            </w:r>
          </w:p>
        </w:tc>
      </w:tr>
      <w:bookmarkEnd w:id="0"/>
      <w:bookmarkEnd w:id="1"/>
    </w:tbl>
    <w:p w14:paraId="7A8D9024" w14:textId="77777777"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50AC9" w14:textId="77777777" w:rsidR="00662DE3" w:rsidRDefault="00662DE3" w:rsidP="00D946DB">
      <w:pPr>
        <w:spacing w:before="0" w:after="0"/>
      </w:pPr>
      <w:r>
        <w:separator/>
      </w:r>
    </w:p>
  </w:endnote>
  <w:endnote w:type="continuationSeparator" w:id="0">
    <w:p w14:paraId="35387301" w14:textId="77777777" w:rsidR="00662DE3" w:rsidRDefault="00662DE3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2DCA" w14:textId="77777777" w:rsidR="00662DE3" w:rsidRDefault="00662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4D12" w14:textId="38DF01DB" w:rsidR="00662DE3" w:rsidRPr="00A772B4" w:rsidRDefault="00662DE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FE293E">
      <w:rPr>
        <w:rFonts w:ascii="Times New Roman" w:hAnsi="Times New Roman"/>
      </w:rPr>
      <w:t>2</w:t>
    </w:r>
    <w:r w:rsidRPr="00A772B4">
      <w:rPr>
        <w:rFonts w:ascii="Times New Roman" w:hAnsi="Times New Roman"/>
      </w:rPr>
      <w:fldChar w:fldCharType="end"/>
    </w:r>
  </w:p>
  <w:p w14:paraId="582A6469" w14:textId="77777777" w:rsidR="00662DE3" w:rsidRDefault="00662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8E324" w14:textId="4E03F8B6" w:rsidR="00662DE3" w:rsidRDefault="00662DE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293E">
      <w:t>1</w:t>
    </w:r>
    <w:r>
      <w:fldChar w:fldCharType="end"/>
    </w:r>
  </w:p>
  <w:p w14:paraId="16FEC55B" w14:textId="77777777" w:rsidR="00662DE3" w:rsidRDefault="00662D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E16DC" w14:textId="77777777" w:rsidR="00662DE3" w:rsidRDefault="00662DE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5FEAF5" w14:textId="77777777" w:rsidR="00662DE3" w:rsidRDefault="00662DE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8A08" w14:textId="41E585C9" w:rsidR="00662DE3" w:rsidRPr="00A772B4" w:rsidRDefault="00662DE3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FE293E">
      <w:rPr>
        <w:rFonts w:ascii="Times New Roman" w:hAnsi="Times New Roman"/>
      </w:rPr>
      <w:t>1</w:t>
    </w:r>
    <w:r w:rsidR="00FE293E">
      <w:rPr>
        <w:rFonts w:ascii="Times New Roman" w:hAnsi="Times New Roman"/>
      </w:rPr>
      <w:t>8</w:t>
    </w:r>
    <w:r w:rsidRPr="00A772B4">
      <w:rPr>
        <w:rFonts w:ascii="Times New Roman" w:hAnsi="Times New Roman"/>
      </w:rPr>
      <w:fldChar w:fldCharType="end"/>
    </w:r>
  </w:p>
  <w:p w14:paraId="0CD82FF3" w14:textId="77777777" w:rsidR="00662DE3" w:rsidRPr="00A772B4" w:rsidRDefault="00662DE3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AFCD8" w14:textId="77777777" w:rsidR="00662DE3" w:rsidRDefault="00662DE3" w:rsidP="00D946DB">
      <w:pPr>
        <w:spacing w:before="0" w:after="0"/>
      </w:pPr>
      <w:r>
        <w:separator/>
      </w:r>
    </w:p>
  </w:footnote>
  <w:footnote w:type="continuationSeparator" w:id="0">
    <w:p w14:paraId="7CDBF11E" w14:textId="77777777" w:rsidR="00662DE3" w:rsidRDefault="00662DE3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E6C5" w14:textId="77777777" w:rsidR="00662DE3" w:rsidRDefault="00662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EF09F" w14:textId="77777777" w:rsidR="00662DE3" w:rsidRDefault="00662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9719" w14:textId="77777777" w:rsidR="00662DE3" w:rsidRDefault="00662DE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E218" w14:textId="77777777" w:rsidR="00662DE3" w:rsidRDefault="00662DE3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B0F"/>
    <w:multiLevelType w:val="hybridMultilevel"/>
    <w:tmpl w:val="DEB8EA9A"/>
    <w:lvl w:ilvl="0" w:tplc="1CCE7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" w15:restartNumberingAfterBreak="0">
    <w:nsid w:val="176C4ADD"/>
    <w:multiLevelType w:val="hybridMultilevel"/>
    <w:tmpl w:val="80386196"/>
    <w:lvl w:ilvl="0" w:tplc="080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06D05"/>
    <w:multiLevelType w:val="hybridMultilevel"/>
    <w:tmpl w:val="6D085F68"/>
    <w:lvl w:ilvl="0" w:tplc="08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052398">
    <w:abstractNumId w:val="1"/>
  </w:num>
  <w:num w:numId="2" w16cid:durableId="970983663">
    <w:abstractNumId w:val="18"/>
  </w:num>
  <w:num w:numId="3" w16cid:durableId="891231832">
    <w:abstractNumId w:val="25"/>
  </w:num>
  <w:num w:numId="4" w16cid:durableId="1822846479">
    <w:abstractNumId w:val="13"/>
  </w:num>
  <w:num w:numId="5" w16cid:durableId="1229265137">
    <w:abstractNumId w:val="22"/>
  </w:num>
  <w:num w:numId="6" w16cid:durableId="688723942">
    <w:abstractNumId w:val="12"/>
  </w:num>
  <w:num w:numId="7" w16cid:durableId="1272014472">
    <w:abstractNumId w:val="24"/>
  </w:num>
  <w:num w:numId="8" w16cid:durableId="313949663">
    <w:abstractNumId w:val="4"/>
  </w:num>
  <w:num w:numId="9" w16cid:durableId="424497168">
    <w:abstractNumId w:val="19"/>
  </w:num>
  <w:num w:numId="10" w16cid:durableId="618418535">
    <w:abstractNumId w:val="11"/>
  </w:num>
  <w:num w:numId="11" w16cid:durableId="413279328">
    <w:abstractNumId w:val="15"/>
  </w:num>
  <w:num w:numId="12" w16cid:durableId="1850169102">
    <w:abstractNumId w:val="6"/>
  </w:num>
  <w:num w:numId="13" w16cid:durableId="1943999164">
    <w:abstractNumId w:val="21"/>
  </w:num>
  <w:num w:numId="14" w16cid:durableId="1119035977">
    <w:abstractNumId w:val="17"/>
  </w:num>
  <w:num w:numId="15" w16cid:durableId="212737801">
    <w:abstractNumId w:val="10"/>
  </w:num>
  <w:num w:numId="16" w16cid:durableId="1805391084">
    <w:abstractNumId w:val="14"/>
  </w:num>
  <w:num w:numId="17" w16cid:durableId="1386487908">
    <w:abstractNumId w:val="9"/>
  </w:num>
  <w:num w:numId="18" w16cid:durableId="1775051043">
    <w:abstractNumId w:val="23"/>
  </w:num>
  <w:num w:numId="19" w16cid:durableId="1146438753">
    <w:abstractNumId w:val="2"/>
  </w:num>
  <w:num w:numId="20" w16cid:durableId="1672753963">
    <w:abstractNumId w:val="5"/>
  </w:num>
  <w:num w:numId="21" w16cid:durableId="1358702324">
    <w:abstractNumId w:val="8"/>
  </w:num>
  <w:num w:numId="22" w16cid:durableId="1578327001">
    <w:abstractNumId w:val="7"/>
  </w:num>
  <w:num w:numId="23" w16cid:durableId="602954072">
    <w:abstractNumId w:val="10"/>
    <w:lvlOverride w:ilvl="0">
      <w:startOverride w:val="1"/>
    </w:lvlOverride>
  </w:num>
  <w:num w:numId="24" w16cid:durableId="1780030185">
    <w:abstractNumId w:val="10"/>
    <w:lvlOverride w:ilvl="0">
      <w:startOverride w:val="1"/>
    </w:lvlOverride>
  </w:num>
  <w:num w:numId="25" w16cid:durableId="1254709391">
    <w:abstractNumId w:val="16"/>
  </w:num>
  <w:num w:numId="26" w16cid:durableId="1575552606">
    <w:abstractNumId w:val="20"/>
  </w:num>
  <w:num w:numId="27" w16cid:durableId="1939022068">
    <w:abstractNumId w:val="10"/>
    <w:lvlOverride w:ilvl="0">
      <w:startOverride w:val="1"/>
    </w:lvlOverride>
  </w:num>
  <w:num w:numId="28" w16cid:durableId="960302444">
    <w:abstractNumId w:val="10"/>
  </w:num>
  <w:num w:numId="29" w16cid:durableId="334110878">
    <w:abstractNumId w:val="10"/>
  </w:num>
  <w:num w:numId="30" w16cid:durableId="1247811957">
    <w:abstractNumId w:val="27"/>
  </w:num>
  <w:num w:numId="31" w16cid:durableId="1754155924">
    <w:abstractNumId w:val="26"/>
  </w:num>
  <w:num w:numId="32" w16cid:durableId="2075159172">
    <w:abstractNumId w:val="21"/>
  </w:num>
  <w:num w:numId="33" w16cid:durableId="416561687">
    <w:abstractNumId w:val="28"/>
  </w:num>
  <w:num w:numId="34" w16cid:durableId="1841775761">
    <w:abstractNumId w:val="3"/>
  </w:num>
  <w:num w:numId="35" w16cid:durableId="1272400877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84FEB"/>
    <w:rsid w:val="00000989"/>
    <w:rsid w:val="00000C0E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3E5E"/>
    <w:rsid w:val="000243CE"/>
    <w:rsid w:val="0002657F"/>
    <w:rsid w:val="00026A0E"/>
    <w:rsid w:val="000326C1"/>
    <w:rsid w:val="0003285E"/>
    <w:rsid w:val="000351BF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6621E"/>
    <w:rsid w:val="000730D7"/>
    <w:rsid w:val="00074625"/>
    <w:rsid w:val="00076091"/>
    <w:rsid w:val="00076880"/>
    <w:rsid w:val="00081021"/>
    <w:rsid w:val="000828B2"/>
    <w:rsid w:val="000828C6"/>
    <w:rsid w:val="00082935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1BAB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6E6A"/>
    <w:rsid w:val="000C7E9F"/>
    <w:rsid w:val="000D1062"/>
    <w:rsid w:val="000D220D"/>
    <w:rsid w:val="000D44E0"/>
    <w:rsid w:val="000D65D1"/>
    <w:rsid w:val="000D702E"/>
    <w:rsid w:val="000D735D"/>
    <w:rsid w:val="000E1572"/>
    <w:rsid w:val="000E26BD"/>
    <w:rsid w:val="000E29C9"/>
    <w:rsid w:val="000E657C"/>
    <w:rsid w:val="000E7BA8"/>
    <w:rsid w:val="000F0519"/>
    <w:rsid w:val="000F0ADE"/>
    <w:rsid w:val="000F13EA"/>
    <w:rsid w:val="000F2F09"/>
    <w:rsid w:val="000F4237"/>
    <w:rsid w:val="000F4702"/>
    <w:rsid w:val="000F6A80"/>
    <w:rsid w:val="000F6B25"/>
    <w:rsid w:val="000F7A95"/>
    <w:rsid w:val="001047F8"/>
    <w:rsid w:val="00106801"/>
    <w:rsid w:val="00107B30"/>
    <w:rsid w:val="00110B9D"/>
    <w:rsid w:val="00111654"/>
    <w:rsid w:val="00117214"/>
    <w:rsid w:val="0012049B"/>
    <w:rsid w:val="001243C8"/>
    <w:rsid w:val="00124B85"/>
    <w:rsid w:val="0012739A"/>
    <w:rsid w:val="001273B5"/>
    <w:rsid w:val="00127E0D"/>
    <w:rsid w:val="00131020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313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A0A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2F4B"/>
    <w:rsid w:val="001E3351"/>
    <w:rsid w:val="001E5519"/>
    <w:rsid w:val="001E5A75"/>
    <w:rsid w:val="001E6B9D"/>
    <w:rsid w:val="001E6FAF"/>
    <w:rsid w:val="001F2920"/>
    <w:rsid w:val="001F377A"/>
    <w:rsid w:val="001F3805"/>
    <w:rsid w:val="001F4570"/>
    <w:rsid w:val="001F488E"/>
    <w:rsid w:val="001F5AC3"/>
    <w:rsid w:val="002021E2"/>
    <w:rsid w:val="00206E56"/>
    <w:rsid w:val="00207228"/>
    <w:rsid w:val="00210DD7"/>
    <w:rsid w:val="0021104F"/>
    <w:rsid w:val="0021389C"/>
    <w:rsid w:val="00213DC3"/>
    <w:rsid w:val="00215C5A"/>
    <w:rsid w:val="0021767A"/>
    <w:rsid w:val="002178FF"/>
    <w:rsid w:val="00221103"/>
    <w:rsid w:val="0022230C"/>
    <w:rsid w:val="0022244D"/>
    <w:rsid w:val="00222596"/>
    <w:rsid w:val="00222AC6"/>
    <w:rsid w:val="00223787"/>
    <w:rsid w:val="00223CA3"/>
    <w:rsid w:val="00224E73"/>
    <w:rsid w:val="00225D42"/>
    <w:rsid w:val="002273C8"/>
    <w:rsid w:val="002347AD"/>
    <w:rsid w:val="0023488F"/>
    <w:rsid w:val="00234A42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013C"/>
    <w:rsid w:val="00262C1B"/>
    <w:rsid w:val="00264B52"/>
    <w:rsid w:val="00266178"/>
    <w:rsid w:val="002664C7"/>
    <w:rsid w:val="00271C8B"/>
    <w:rsid w:val="00273DF3"/>
    <w:rsid w:val="002768BB"/>
    <w:rsid w:val="00276B41"/>
    <w:rsid w:val="002775CC"/>
    <w:rsid w:val="002803FF"/>
    <w:rsid w:val="00280FC6"/>
    <w:rsid w:val="002835E1"/>
    <w:rsid w:val="00285E2F"/>
    <w:rsid w:val="002864A0"/>
    <w:rsid w:val="00290AA2"/>
    <w:rsid w:val="00290EFB"/>
    <w:rsid w:val="00291346"/>
    <w:rsid w:val="002920C8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02D2"/>
    <w:rsid w:val="002B568E"/>
    <w:rsid w:val="002B6BEB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3E9"/>
    <w:rsid w:val="00311729"/>
    <w:rsid w:val="00311B2D"/>
    <w:rsid w:val="003137B9"/>
    <w:rsid w:val="003154FF"/>
    <w:rsid w:val="00317768"/>
    <w:rsid w:val="003209F9"/>
    <w:rsid w:val="00321DE2"/>
    <w:rsid w:val="00322414"/>
    <w:rsid w:val="00322C63"/>
    <w:rsid w:val="00324472"/>
    <w:rsid w:val="00331FE6"/>
    <w:rsid w:val="00333A44"/>
    <w:rsid w:val="00335A13"/>
    <w:rsid w:val="00337738"/>
    <w:rsid w:val="00337D43"/>
    <w:rsid w:val="00340838"/>
    <w:rsid w:val="00340901"/>
    <w:rsid w:val="00341F82"/>
    <w:rsid w:val="00342161"/>
    <w:rsid w:val="003442B6"/>
    <w:rsid w:val="003455BC"/>
    <w:rsid w:val="00345E53"/>
    <w:rsid w:val="003462BE"/>
    <w:rsid w:val="003472A8"/>
    <w:rsid w:val="00347F98"/>
    <w:rsid w:val="00347FF9"/>
    <w:rsid w:val="00350F29"/>
    <w:rsid w:val="0035181B"/>
    <w:rsid w:val="00352D3A"/>
    <w:rsid w:val="00353D6B"/>
    <w:rsid w:val="00353F4C"/>
    <w:rsid w:val="00356502"/>
    <w:rsid w:val="003572D8"/>
    <w:rsid w:val="00357BBB"/>
    <w:rsid w:val="00357F63"/>
    <w:rsid w:val="0036045A"/>
    <w:rsid w:val="00361699"/>
    <w:rsid w:val="003616A1"/>
    <w:rsid w:val="003618E5"/>
    <w:rsid w:val="00362E25"/>
    <w:rsid w:val="00363E1B"/>
    <w:rsid w:val="00364B2F"/>
    <w:rsid w:val="00367D48"/>
    <w:rsid w:val="00371593"/>
    <w:rsid w:val="00382DA8"/>
    <w:rsid w:val="00383747"/>
    <w:rsid w:val="00383FF2"/>
    <w:rsid w:val="00384ADB"/>
    <w:rsid w:val="00384B9C"/>
    <w:rsid w:val="00387E40"/>
    <w:rsid w:val="00390A6B"/>
    <w:rsid w:val="00390DDA"/>
    <w:rsid w:val="003912BF"/>
    <w:rsid w:val="0039264A"/>
    <w:rsid w:val="0039317F"/>
    <w:rsid w:val="00393539"/>
    <w:rsid w:val="00394753"/>
    <w:rsid w:val="00394FF1"/>
    <w:rsid w:val="00395EED"/>
    <w:rsid w:val="00396143"/>
    <w:rsid w:val="003A0C05"/>
    <w:rsid w:val="003A198B"/>
    <w:rsid w:val="003A200A"/>
    <w:rsid w:val="003A449C"/>
    <w:rsid w:val="003A5D8C"/>
    <w:rsid w:val="003A67FF"/>
    <w:rsid w:val="003A7A4B"/>
    <w:rsid w:val="003B09B9"/>
    <w:rsid w:val="003B28ED"/>
    <w:rsid w:val="003B36A6"/>
    <w:rsid w:val="003B3940"/>
    <w:rsid w:val="003B3DBB"/>
    <w:rsid w:val="003C0FB5"/>
    <w:rsid w:val="003C21FF"/>
    <w:rsid w:val="003C227A"/>
    <w:rsid w:val="003C2566"/>
    <w:rsid w:val="003C4D23"/>
    <w:rsid w:val="003C60B9"/>
    <w:rsid w:val="003D10E9"/>
    <w:rsid w:val="003D1D25"/>
    <w:rsid w:val="003D24A1"/>
    <w:rsid w:val="003D2721"/>
    <w:rsid w:val="003D3140"/>
    <w:rsid w:val="003D431C"/>
    <w:rsid w:val="003D4BF9"/>
    <w:rsid w:val="003D56DE"/>
    <w:rsid w:val="003D6268"/>
    <w:rsid w:val="003D7FCE"/>
    <w:rsid w:val="003E1667"/>
    <w:rsid w:val="003E29F3"/>
    <w:rsid w:val="003E3E81"/>
    <w:rsid w:val="003E4CC7"/>
    <w:rsid w:val="003E5145"/>
    <w:rsid w:val="003E6D37"/>
    <w:rsid w:val="003E79B9"/>
    <w:rsid w:val="003F0034"/>
    <w:rsid w:val="003F0D24"/>
    <w:rsid w:val="003F0D6E"/>
    <w:rsid w:val="003F15BB"/>
    <w:rsid w:val="003F1C2D"/>
    <w:rsid w:val="003F2734"/>
    <w:rsid w:val="003F4809"/>
    <w:rsid w:val="003F6C13"/>
    <w:rsid w:val="00401111"/>
    <w:rsid w:val="004012D1"/>
    <w:rsid w:val="00402F1D"/>
    <w:rsid w:val="00412D44"/>
    <w:rsid w:val="00414BE1"/>
    <w:rsid w:val="00414FB3"/>
    <w:rsid w:val="00415A1B"/>
    <w:rsid w:val="00416F0E"/>
    <w:rsid w:val="004201CB"/>
    <w:rsid w:val="00420322"/>
    <w:rsid w:val="00423624"/>
    <w:rsid w:val="00423ADC"/>
    <w:rsid w:val="00424AD4"/>
    <w:rsid w:val="00426E6A"/>
    <w:rsid w:val="0043001B"/>
    <w:rsid w:val="00433DC8"/>
    <w:rsid w:val="00434855"/>
    <w:rsid w:val="00434B3C"/>
    <w:rsid w:val="004351CC"/>
    <w:rsid w:val="00435617"/>
    <w:rsid w:val="004371ED"/>
    <w:rsid w:val="004377DA"/>
    <w:rsid w:val="004377E2"/>
    <w:rsid w:val="004408E7"/>
    <w:rsid w:val="0044124F"/>
    <w:rsid w:val="00441F75"/>
    <w:rsid w:val="00443003"/>
    <w:rsid w:val="00444394"/>
    <w:rsid w:val="004445A0"/>
    <w:rsid w:val="00445B97"/>
    <w:rsid w:val="00445E06"/>
    <w:rsid w:val="00446CDE"/>
    <w:rsid w:val="00450232"/>
    <w:rsid w:val="0045025C"/>
    <w:rsid w:val="00452FEF"/>
    <w:rsid w:val="00453169"/>
    <w:rsid w:val="00454C73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16CC"/>
    <w:rsid w:val="0048284E"/>
    <w:rsid w:val="00484A6F"/>
    <w:rsid w:val="00484DDA"/>
    <w:rsid w:val="00484EDB"/>
    <w:rsid w:val="004867E5"/>
    <w:rsid w:val="004901BE"/>
    <w:rsid w:val="00490746"/>
    <w:rsid w:val="00495C01"/>
    <w:rsid w:val="004969CB"/>
    <w:rsid w:val="00496F5D"/>
    <w:rsid w:val="004A2728"/>
    <w:rsid w:val="004A4555"/>
    <w:rsid w:val="004A5880"/>
    <w:rsid w:val="004A6C52"/>
    <w:rsid w:val="004B2A17"/>
    <w:rsid w:val="004B4DF9"/>
    <w:rsid w:val="004B64CC"/>
    <w:rsid w:val="004C285B"/>
    <w:rsid w:val="004D2F50"/>
    <w:rsid w:val="004D3678"/>
    <w:rsid w:val="004D368F"/>
    <w:rsid w:val="004D694A"/>
    <w:rsid w:val="004D6C09"/>
    <w:rsid w:val="004D71FD"/>
    <w:rsid w:val="004E04BF"/>
    <w:rsid w:val="004E4FFB"/>
    <w:rsid w:val="004E672C"/>
    <w:rsid w:val="004F02BB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0165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104"/>
    <w:rsid w:val="0055357B"/>
    <w:rsid w:val="00553F7B"/>
    <w:rsid w:val="0055461D"/>
    <w:rsid w:val="0055791B"/>
    <w:rsid w:val="00561795"/>
    <w:rsid w:val="00563313"/>
    <w:rsid w:val="00564A89"/>
    <w:rsid w:val="00564E68"/>
    <w:rsid w:val="00565031"/>
    <w:rsid w:val="005666F4"/>
    <w:rsid w:val="00570953"/>
    <w:rsid w:val="00571BF6"/>
    <w:rsid w:val="00574DEE"/>
    <w:rsid w:val="00583AD3"/>
    <w:rsid w:val="00585466"/>
    <w:rsid w:val="00586D84"/>
    <w:rsid w:val="0058733B"/>
    <w:rsid w:val="00590D39"/>
    <w:rsid w:val="005911AC"/>
    <w:rsid w:val="00593E1F"/>
    <w:rsid w:val="005A18FB"/>
    <w:rsid w:val="005A2363"/>
    <w:rsid w:val="005A2E40"/>
    <w:rsid w:val="005A6305"/>
    <w:rsid w:val="005A6635"/>
    <w:rsid w:val="005A682F"/>
    <w:rsid w:val="005B0018"/>
    <w:rsid w:val="005B02DE"/>
    <w:rsid w:val="005B0C8D"/>
    <w:rsid w:val="005B13A0"/>
    <w:rsid w:val="005B5D22"/>
    <w:rsid w:val="005C1BC9"/>
    <w:rsid w:val="005C287F"/>
    <w:rsid w:val="005C2A35"/>
    <w:rsid w:val="005C2ADF"/>
    <w:rsid w:val="005C6C42"/>
    <w:rsid w:val="005C6DEB"/>
    <w:rsid w:val="005C7A91"/>
    <w:rsid w:val="005D4CF2"/>
    <w:rsid w:val="005D5D08"/>
    <w:rsid w:val="005E456E"/>
    <w:rsid w:val="005E6669"/>
    <w:rsid w:val="005E7263"/>
    <w:rsid w:val="005E7B06"/>
    <w:rsid w:val="005F2B02"/>
    <w:rsid w:val="005F3CFC"/>
    <w:rsid w:val="005F5B6B"/>
    <w:rsid w:val="005F6C23"/>
    <w:rsid w:val="005F6FDF"/>
    <w:rsid w:val="00600198"/>
    <w:rsid w:val="00601450"/>
    <w:rsid w:val="00603C49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0FC"/>
    <w:rsid w:val="0061723E"/>
    <w:rsid w:val="00617700"/>
    <w:rsid w:val="006204A8"/>
    <w:rsid w:val="006217F1"/>
    <w:rsid w:val="00621F98"/>
    <w:rsid w:val="006225DA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0C7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55C2B"/>
    <w:rsid w:val="0066173C"/>
    <w:rsid w:val="00662957"/>
    <w:rsid w:val="00662DE3"/>
    <w:rsid w:val="006644E6"/>
    <w:rsid w:val="00667F2D"/>
    <w:rsid w:val="00671EDF"/>
    <w:rsid w:val="006746DB"/>
    <w:rsid w:val="00675DA2"/>
    <w:rsid w:val="006771CE"/>
    <w:rsid w:val="006778A2"/>
    <w:rsid w:val="00677A1D"/>
    <w:rsid w:val="00682FDE"/>
    <w:rsid w:val="006834A9"/>
    <w:rsid w:val="0068351C"/>
    <w:rsid w:val="00687932"/>
    <w:rsid w:val="006916CC"/>
    <w:rsid w:val="006916DC"/>
    <w:rsid w:val="00695295"/>
    <w:rsid w:val="00695E99"/>
    <w:rsid w:val="00696F12"/>
    <w:rsid w:val="006A01F5"/>
    <w:rsid w:val="006A0C55"/>
    <w:rsid w:val="006A210B"/>
    <w:rsid w:val="006A3382"/>
    <w:rsid w:val="006A390F"/>
    <w:rsid w:val="006A483F"/>
    <w:rsid w:val="006A5132"/>
    <w:rsid w:val="006A5184"/>
    <w:rsid w:val="006B0FE2"/>
    <w:rsid w:val="006B13B7"/>
    <w:rsid w:val="006B19A0"/>
    <w:rsid w:val="006B2A31"/>
    <w:rsid w:val="006B55D6"/>
    <w:rsid w:val="006B5BA8"/>
    <w:rsid w:val="006B68BC"/>
    <w:rsid w:val="006B6945"/>
    <w:rsid w:val="006B7228"/>
    <w:rsid w:val="006B72EF"/>
    <w:rsid w:val="006C03EC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1DA7"/>
    <w:rsid w:val="006F341B"/>
    <w:rsid w:val="006F4E86"/>
    <w:rsid w:val="006F50E2"/>
    <w:rsid w:val="006F773D"/>
    <w:rsid w:val="00702E1B"/>
    <w:rsid w:val="00704405"/>
    <w:rsid w:val="00704B2D"/>
    <w:rsid w:val="00705B27"/>
    <w:rsid w:val="0070633D"/>
    <w:rsid w:val="007063C4"/>
    <w:rsid w:val="0070714B"/>
    <w:rsid w:val="00707659"/>
    <w:rsid w:val="007111B3"/>
    <w:rsid w:val="00711E1C"/>
    <w:rsid w:val="00711F3A"/>
    <w:rsid w:val="00712B6C"/>
    <w:rsid w:val="00714DF2"/>
    <w:rsid w:val="00717766"/>
    <w:rsid w:val="007203AE"/>
    <w:rsid w:val="00720BFA"/>
    <w:rsid w:val="00721227"/>
    <w:rsid w:val="00721A22"/>
    <w:rsid w:val="00721C5C"/>
    <w:rsid w:val="00721CEA"/>
    <w:rsid w:val="007247ED"/>
    <w:rsid w:val="00726352"/>
    <w:rsid w:val="00727756"/>
    <w:rsid w:val="007318B3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2E2"/>
    <w:rsid w:val="0076257F"/>
    <w:rsid w:val="0076259D"/>
    <w:rsid w:val="00763360"/>
    <w:rsid w:val="00763A4B"/>
    <w:rsid w:val="00764E61"/>
    <w:rsid w:val="00767423"/>
    <w:rsid w:val="007705B2"/>
    <w:rsid w:val="0077061D"/>
    <w:rsid w:val="0077077B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0C0"/>
    <w:rsid w:val="007A4CFD"/>
    <w:rsid w:val="007A6B64"/>
    <w:rsid w:val="007B0068"/>
    <w:rsid w:val="007B025E"/>
    <w:rsid w:val="007B04B2"/>
    <w:rsid w:val="007B0AC3"/>
    <w:rsid w:val="007B0B53"/>
    <w:rsid w:val="007B1017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3A08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184A"/>
    <w:rsid w:val="008024B2"/>
    <w:rsid w:val="00803A7B"/>
    <w:rsid w:val="00804EE8"/>
    <w:rsid w:val="008114E1"/>
    <w:rsid w:val="00814B28"/>
    <w:rsid w:val="00816B32"/>
    <w:rsid w:val="00820E23"/>
    <w:rsid w:val="0082105B"/>
    <w:rsid w:val="00821547"/>
    <w:rsid w:val="00822FDF"/>
    <w:rsid w:val="00823FC1"/>
    <w:rsid w:val="00826F85"/>
    <w:rsid w:val="008333A5"/>
    <w:rsid w:val="0083444D"/>
    <w:rsid w:val="008374C4"/>
    <w:rsid w:val="008420D9"/>
    <w:rsid w:val="008427C5"/>
    <w:rsid w:val="00842C94"/>
    <w:rsid w:val="0084379F"/>
    <w:rsid w:val="00845545"/>
    <w:rsid w:val="008457C0"/>
    <w:rsid w:val="00847B59"/>
    <w:rsid w:val="008502AE"/>
    <w:rsid w:val="00854F0E"/>
    <w:rsid w:val="008551B9"/>
    <w:rsid w:val="00855342"/>
    <w:rsid w:val="0085621E"/>
    <w:rsid w:val="00856854"/>
    <w:rsid w:val="0085762B"/>
    <w:rsid w:val="00860094"/>
    <w:rsid w:val="00861ECE"/>
    <w:rsid w:val="00863B41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0EF6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4829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0F41"/>
    <w:rsid w:val="008B2F5E"/>
    <w:rsid w:val="008B388E"/>
    <w:rsid w:val="008B6066"/>
    <w:rsid w:val="008B7267"/>
    <w:rsid w:val="008C11CD"/>
    <w:rsid w:val="008C122C"/>
    <w:rsid w:val="008C5DE6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2369"/>
    <w:rsid w:val="008E3CA9"/>
    <w:rsid w:val="008E416F"/>
    <w:rsid w:val="008E47D2"/>
    <w:rsid w:val="008E6B72"/>
    <w:rsid w:val="008F024A"/>
    <w:rsid w:val="008F1D51"/>
    <w:rsid w:val="008F53AF"/>
    <w:rsid w:val="008F5876"/>
    <w:rsid w:val="008F6B2F"/>
    <w:rsid w:val="009007C6"/>
    <w:rsid w:val="00900C1D"/>
    <w:rsid w:val="00903390"/>
    <w:rsid w:val="00906D99"/>
    <w:rsid w:val="009079AD"/>
    <w:rsid w:val="00910E26"/>
    <w:rsid w:val="009123EC"/>
    <w:rsid w:val="00915A15"/>
    <w:rsid w:val="00915A9C"/>
    <w:rsid w:val="00917FAE"/>
    <w:rsid w:val="00920EBF"/>
    <w:rsid w:val="00924EEF"/>
    <w:rsid w:val="0092630B"/>
    <w:rsid w:val="009264F0"/>
    <w:rsid w:val="0093135A"/>
    <w:rsid w:val="00931490"/>
    <w:rsid w:val="00934B81"/>
    <w:rsid w:val="0093526D"/>
    <w:rsid w:val="009355EC"/>
    <w:rsid w:val="009362E7"/>
    <w:rsid w:val="009371BA"/>
    <w:rsid w:val="00942368"/>
    <w:rsid w:val="00945316"/>
    <w:rsid w:val="00945530"/>
    <w:rsid w:val="00946F8D"/>
    <w:rsid w:val="009502E9"/>
    <w:rsid w:val="00950950"/>
    <w:rsid w:val="0095231B"/>
    <w:rsid w:val="009553F1"/>
    <w:rsid w:val="00955F25"/>
    <w:rsid w:val="00957499"/>
    <w:rsid w:val="00957EF3"/>
    <w:rsid w:val="009637EA"/>
    <w:rsid w:val="009641EA"/>
    <w:rsid w:val="00965272"/>
    <w:rsid w:val="00965D5D"/>
    <w:rsid w:val="00965DED"/>
    <w:rsid w:val="009660C0"/>
    <w:rsid w:val="00971A2C"/>
    <w:rsid w:val="00971D0C"/>
    <w:rsid w:val="00972980"/>
    <w:rsid w:val="0097361F"/>
    <w:rsid w:val="00974222"/>
    <w:rsid w:val="0097529F"/>
    <w:rsid w:val="00975447"/>
    <w:rsid w:val="009770DD"/>
    <w:rsid w:val="009777FB"/>
    <w:rsid w:val="00981993"/>
    <w:rsid w:val="0098245F"/>
    <w:rsid w:val="00983EE0"/>
    <w:rsid w:val="00985397"/>
    <w:rsid w:val="0098778D"/>
    <w:rsid w:val="00987D67"/>
    <w:rsid w:val="009900AD"/>
    <w:rsid w:val="00991C37"/>
    <w:rsid w:val="0099328D"/>
    <w:rsid w:val="00994ECA"/>
    <w:rsid w:val="00995730"/>
    <w:rsid w:val="00995EC9"/>
    <w:rsid w:val="00996672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1A6B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396A"/>
    <w:rsid w:val="009E44AD"/>
    <w:rsid w:val="009E58B0"/>
    <w:rsid w:val="009E6A9F"/>
    <w:rsid w:val="009F044B"/>
    <w:rsid w:val="009F28E3"/>
    <w:rsid w:val="009F3AD0"/>
    <w:rsid w:val="009F5DD0"/>
    <w:rsid w:val="009F75EC"/>
    <w:rsid w:val="00A0134B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16C9C"/>
    <w:rsid w:val="00A21A2C"/>
    <w:rsid w:val="00A24751"/>
    <w:rsid w:val="00A27BA8"/>
    <w:rsid w:val="00A30690"/>
    <w:rsid w:val="00A320B1"/>
    <w:rsid w:val="00A32542"/>
    <w:rsid w:val="00A33695"/>
    <w:rsid w:val="00A3388B"/>
    <w:rsid w:val="00A35C0D"/>
    <w:rsid w:val="00A36D27"/>
    <w:rsid w:val="00A36D70"/>
    <w:rsid w:val="00A41DAC"/>
    <w:rsid w:val="00A4309F"/>
    <w:rsid w:val="00A431AF"/>
    <w:rsid w:val="00A449A6"/>
    <w:rsid w:val="00A45C17"/>
    <w:rsid w:val="00A469C9"/>
    <w:rsid w:val="00A46B32"/>
    <w:rsid w:val="00A51E27"/>
    <w:rsid w:val="00A55755"/>
    <w:rsid w:val="00A60BA6"/>
    <w:rsid w:val="00A61994"/>
    <w:rsid w:val="00A64421"/>
    <w:rsid w:val="00A674DA"/>
    <w:rsid w:val="00A72569"/>
    <w:rsid w:val="00A72DF3"/>
    <w:rsid w:val="00A7497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4AB"/>
    <w:rsid w:val="00A91DBC"/>
    <w:rsid w:val="00A921D0"/>
    <w:rsid w:val="00A928A6"/>
    <w:rsid w:val="00A947CE"/>
    <w:rsid w:val="00A95500"/>
    <w:rsid w:val="00A9707B"/>
    <w:rsid w:val="00A97B12"/>
    <w:rsid w:val="00AA02BE"/>
    <w:rsid w:val="00AA0B7E"/>
    <w:rsid w:val="00AA21F3"/>
    <w:rsid w:val="00AA2AD2"/>
    <w:rsid w:val="00AA40D1"/>
    <w:rsid w:val="00AA692B"/>
    <w:rsid w:val="00AB0E93"/>
    <w:rsid w:val="00AB233A"/>
    <w:rsid w:val="00AB28E2"/>
    <w:rsid w:val="00AB2F46"/>
    <w:rsid w:val="00AB478F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072"/>
    <w:rsid w:val="00AE1CD7"/>
    <w:rsid w:val="00AE2F75"/>
    <w:rsid w:val="00AE34DF"/>
    <w:rsid w:val="00AE5923"/>
    <w:rsid w:val="00AE6C61"/>
    <w:rsid w:val="00AF0271"/>
    <w:rsid w:val="00AF06DB"/>
    <w:rsid w:val="00AF172A"/>
    <w:rsid w:val="00AF62BC"/>
    <w:rsid w:val="00AF672F"/>
    <w:rsid w:val="00AF7FA5"/>
    <w:rsid w:val="00B00FF5"/>
    <w:rsid w:val="00B01163"/>
    <w:rsid w:val="00B016EE"/>
    <w:rsid w:val="00B0191A"/>
    <w:rsid w:val="00B0468D"/>
    <w:rsid w:val="00B05254"/>
    <w:rsid w:val="00B057CA"/>
    <w:rsid w:val="00B05AD8"/>
    <w:rsid w:val="00B063D0"/>
    <w:rsid w:val="00B12EA6"/>
    <w:rsid w:val="00B141BC"/>
    <w:rsid w:val="00B15280"/>
    <w:rsid w:val="00B1595E"/>
    <w:rsid w:val="00B17100"/>
    <w:rsid w:val="00B17C8C"/>
    <w:rsid w:val="00B200D4"/>
    <w:rsid w:val="00B207F4"/>
    <w:rsid w:val="00B22A44"/>
    <w:rsid w:val="00B244CF"/>
    <w:rsid w:val="00B2596F"/>
    <w:rsid w:val="00B27616"/>
    <w:rsid w:val="00B27865"/>
    <w:rsid w:val="00B27962"/>
    <w:rsid w:val="00B31669"/>
    <w:rsid w:val="00B33244"/>
    <w:rsid w:val="00B34A41"/>
    <w:rsid w:val="00B35680"/>
    <w:rsid w:val="00B35ACC"/>
    <w:rsid w:val="00B35C1A"/>
    <w:rsid w:val="00B36BA6"/>
    <w:rsid w:val="00B376C5"/>
    <w:rsid w:val="00B414D0"/>
    <w:rsid w:val="00B42ABA"/>
    <w:rsid w:val="00B439B1"/>
    <w:rsid w:val="00B4530A"/>
    <w:rsid w:val="00B50194"/>
    <w:rsid w:val="00B51F42"/>
    <w:rsid w:val="00B53030"/>
    <w:rsid w:val="00B5396A"/>
    <w:rsid w:val="00B64DCB"/>
    <w:rsid w:val="00B65F23"/>
    <w:rsid w:val="00B679C2"/>
    <w:rsid w:val="00B7024C"/>
    <w:rsid w:val="00B70632"/>
    <w:rsid w:val="00B80B0E"/>
    <w:rsid w:val="00B822A4"/>
    <w:rsid w:val="00B82732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02BD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C7E39"/>
    <w:rsid w:val="00BD0674"/>
    <w:rsid w:val="00BD26B2"/>
    <w:rsid w:val="00BD2B86"/>
    <w:rsid w:val="00BE0698"/>
    <w:rsid w:val="00BE1311"/>
    <w:rsid w:val="00BE2D91"/>
    <w:rsid w:val="00BE3226"/>
    <w:rsid w:val="00BE358B"/>
    <w:rsid w:val="00BE6D9F"/>
    <w:rsid w:val="00BE6DFE"/>
    <w:rsid w:val="00BF24B1"/>
    <w:rsid w:val="00BF27C4"/>
    <w:rsid w:val="00BF3C7F"/>
    <w:rsid w:val="00BF4825"/>
    <w:rsid w:val="00BF4AEF"/>
    <w:rsid w:val="00BF4DBA"/>
    <w:rsid w:val="00BF640E"/>
    <w:rsid w:val="00BF666D"/>
    <w:rsid w:val="00BF67A2"/>
    <w:rsid w:val="00C000FD"/>
    <w:rsid w:val="00C01264"/>
    <w:rsid w:val="00C02143"/>
    <w:rsid w:val="00C029BC"/>
    <w:rsid w:val="00C02F37"/>
    <w:rsid w:val="00C04D37"/>
    <w:rsid w:val="00C0662F"/>
    <w:rsid w:val="00C066B8"/>
    <w:rsid w:val="00C07304"/>
    <w:rsid w:val="00C074C4"/>
    <w:rsid w:val="00C101C6"/>
    <w:rsid w:val="00C104FD"/>
    <w:rsid w:val="00C12FEB"/>
    <w:rsid w:val="00C15B08"/>
    <w:rsid w:val="00C15BFA"/>
    <w:rsid w:val="00C15C45"/>
    <w:rsid w:val="00C1644D"/>
    <w:rsid w:val="00C16AD7"/>
    <w:rsid w:val="00C16D53"/>
    <w:rsid w:val="00C2230F"/>
    <w:rsid w:val="00C24421"/>
    <w:rsid w:val="00C25670"/>
    <w:rsid w:val="00C2609F"/>
    <w:rsid w:val="00C2636B"/>
    <w:rsid w:val="00C277FB"/>
    <w:rsid w:val="00C3194E"/>
    <w:rsid w:val="00C338A5"/>
    <w:rsid w:val="00C356C8"/>
    <w:rsid w:val="00C358E9"/>
    <w:rsid w:val="00C367B4"/>
    <w:rsid w:val="00C368A1"/>
    <w:rsid w:val="00C36B2D"/>
    <w:rsid w:val="00C4072C"/>
    <w:rsid w:val="00C40891"/>
    <w:rsid w:val="00C40D60"/>
    <w:rsid w:val="00C41ABD"/>
    <w:rsid w:val="00C42D46"/>
    <w:rsid w:val="00C431F9"/>
    <w:rsid w:val="00C43339"/>
    <w:rsid w:val="00C43A7D"/>
    <w:rsid w:val="00C44384"/>
    <w:rsid w:val="00C4643F"/>
    <w:rsid w:val="00C46DB1"/>
    <w:rsid w:val="00C47BD3"/>
    <w:rsid w:val="00C50300"/>
    <w:rsid w:val="00C521E5"/>
    <w:rsid w:val="00C52B89"/>
    <w:rsid w:val="00C52CE2"/>
    <w:rsid w:val="00C536DF"/>
    <w:rsid w:val="00C53963"/>
    <w:rsid w:val="00C54763"/>
    <w:rsid w:val="00C563A1"/>
    <w:rsid w:val="00C569F8"/>
    <w:rsid w:val="00C57601"/>
    <w:rsid w:val="00C57B68"/>
    <w:rsid w:val="00C6212E"/>
    <w:rsid w:val="00C624CC"/>
    <w:rsid w:val="00C635CF"/>
    <w:rsid w:val="00C65806"/>
    <w:rsid w:val="00C65C03"/>
    <w:rsid w:val="00C707EE"/>
    <w:rsid w:val="00C71A90"/>
    <w:rsid w:val="00C72A6F"/>
    <w:rsid w:val="00C75E91"/>
    <w:rsid w:val="00C8129D"/>
    <w:rsid w:val="00C81874"/>
    <w:rsid w:val="00C81891"/>
    <w:rsid w:val="00C81D53"/>
    <w:rsid w:val="00C81F94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5420"/>
    <w:rsid w:val="00CC604B"/>
    <w:rsid w:val="00CC6496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2FE3"/>
    <w:rsid w:val="00D03399"/>
    <w:rsid w:val="00D03C12"/>
    <w:rsid w:val="00D054C0"/>
    <w:rsid w:val="00D06F70"/>
    <w:rsid w:val="00D07BD7"/>
    <w:rsid w:val="00D10700"/>
    <w:rsid w:val="00D10C3F"/>
    <w:rsid w:val="00D115F3"/>
    <w:rsid w:val="00D12FB2"/>
    <w:rsid w:val="00D13217"/>
    <w:rsid w:val="00D14A32"/>
    <w:rsid w:val="00D17CAF"/>
    <w:rsid w:val="00D2018B"/>
    <w:rsid w:val="00D20309"/>
    <w:rsid w:val="00D204FD"/>
    <w:rsid w:val="00D207BF"/>
    <w:rsid w:val="00D209F9"/>
    <w:rsid w:val="00D20C67"/>
    <w:rsid w:val="00D2209A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546E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036A"/>
    <w:rsid w:val="00DC2D05"/>
    <w:rsid w:val="00DC3B74"/>
    <w:rsid w:val="00DC40DA"/>
    <w:rsid w:val="00DD12B7"/>
    <w:rsid w:val="00DD1906"/>
    <w:rsid w:val="00DD2C19"/>
    <w:rsid w:val="00DD58A5"/>
    <w:rsid w:val="00DD72AA"/>
    <w:rsid w:val="00DE01A2"/>
    <w:rsid w:val="00DE0962"/>
    <w:rsid w:val="00DE230A"/>
    <w:rsid w:val="00DE35BA"/>
    <w:rsid w:val="00DE4035"/>
    <w:rsid w:val="00DE4821"/>
    <w:rsid w:val="00DE4A8C"/>
    <w:rsid w:val="00DE4EF2"/>
    <w:rsid w:val="00DE55EC"/>
    <w:rsid w:val="00DE5729"/>
    <w:rsid w:val="00DE6063"/>
    <w:rsid w:val="00DE6BCB"/>
    <w:rsid w:val="00DF008D"/>
    <w:rsid w:val="00DF3DDF"/>
    <w:rsid w:val="00DF6633"/>
    <w:rsid w:val="00DF7226"/>
    <w:rsid w:val="00E02226"/>
    <w:rsid w:val="00E02A1B"/>
    <w:rsid w:val="00E02C8A"/>
    <w:rsid w:val="00E03DD1"/>
    <w:rsid w:val="00E050F3"/>
    <w:rsid w:val="00E052A9"/>
    <w:rsid w:val="00E07C8E"/>
    <w:rsid w:val="00E108C2"/>
    <w:rsid w:val="00E11F7B"/>
    <w:rsid w:val="00E12946"/>
    <w:rsid w:val="00E143FD"/>
    <w:rsid w:val="00E15C1E"/>
    <w:rsid w:val="00E1696D"/>
    <w:rsid w:val="00E17043"/>
    <w:rsid w:val="00E1750A"/>
    <w:rsid w:val="00E2063E"/>
    <w:rsid w:val="00E21328"/>
    <w:rsid w:val="00E23552"/>
    <w:rsid w:val="00E25528"/>
    <w:rsid w:val="00E27969"/>
    <w:rsid w:val="00E27CC9"/>
    <w:rsid w:val="00E322FE"/>
    <w:rsid w:val="00E32DA2"/>
    <w:rsid w:val="00E32EEB"/>
    <w:rsid w:val="00E33B0C"/>
    <w:rsid w:val="00E33BF7"/>
    <w:rsid w:val="00E351A5"/>
    <w:rsid w:val="00E3610E"/>
    <w:rsid w:val="00E41415"/>
    <w:rsid w:val="00E417A7"/>
    <w:rsid w:val="00E41A58"/>
    <w:rsid w:val="00E42511"/>
    <w:rsid w:val="00E4444C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3D6D"/>
    <w:rsid w:val="00E543B2"/>
    <w:rsid w:val="00E544D6"/>
    <w:rsid w:val="00E54B05"/>
    <w:rsid w:val="00E556FC"/>
    <w:rsid w:val="00E5608A"/>
    <w:rsid w:val="00E56E29"/>
    <w:rsid w:val="00E57916"/>
    <w:rsid w:val="00E60049"/>
    <w:rsid w:val="00E60B50"/>
    <w:rsid w:val="00E63DC8"/>
    <w:rsid w:val="00E653D3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1162"/>
    <w:rsid w:val="00E83D25"/>
    <w:rsid w:val="00E83F90"/>
    <w:rsid w:val="00E84465"/>
    <w:rsid w:val="00E93275"/>
    <w:rsid w:val="00E94ABE"/>
    <w:rsid w:val="00E9580A"/>
    <w:rsid w:val="00E96FFE"/>
    <w:rsid w:val="00EA3219"/>
    <w:rsid w:val="00EA3FEF"/>
    <w:rsid w:val="00EA419C"/>
    <w:rsid w:val="00EA549E"/>
    <w:rsid w:val="00EA58FB"/>
    <w:rsid w:val="00EA7CC0"/>
    <w:rsid w:val="00EB154B"/>
    <w:rsid w:val="00EB24B3"/>
    <w:rsid w:val="00EB2875"/>
    <w:rsid w:val="00EB3073"/>
    <w:rsid w:val="00EB354D"/>
    <w:rsid w:val="00EB3D2B"/>
    <w:rsid w:val="00EB5804"/>
    <w:rsid w:val="00EB6AF6"/>
    <w:rsid w:val="00EB6B66"/>
    <w:rsid w:val="00EB7B94"/>
    <w:rsid w:val="00EC0D9E"/>
    <w:rsid w:val="00EC43A5"/>
    <w:rsid w:val="00EC4F7C"/>
    <w:rsid w:val="00EC5046"/>
    <w:rsid w:val="00EC5298"/>
    <w:rsid w:val="00EC69A1"/>
    <w:rsid w:val="00EC72D3"/>
    <w:rsid w:val="00ED1EF3"/>
    <w:rsid w:val="00ED55F7"/>
    <w:rsid w:val="00ED61BF"/>
    <w:rsid w:val="00ED7234"/>
    <w:rsid w:val="00ED7C8E"/>
    <w:rsid w:val="00EE2205"/>
    <w:rsid w:val="00EE2934"/>
    <w:rsid w:val="00EE385F"/>
    <w:rsid w:val="00EE4702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1A35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6452"/>
    <w:rsid w:val="00F276A6"/>
    <w:rsid w:val="00F30076"/>
    <w:rsid w:val="00F30757"/>
    <w:rsid w:val="00F325B9"/>
    <w:rsid w:val="00F33A0C"/>
    <w:rsid w:val="00F33AD3"/>
    <w:rsid w:val="00F33DAB"/>
    <w:rsid w:val="00F356CE"/>
    <w:rsid w:val="00F35FFD"/>
    <w:rsid w:val="00F360BF"/>
    <w:rsid w:val="00F36707"/>
    <w:rsid w:val="00F36C05"/>
    <w:rsid w:val="00F37B17"/>
    <w:rsid w:val="00F40CD9"/>
    <w:rsid w:val="00F41952"/>
    <w:rsid w:val="00F41B3A"/>
    <w:rsid w:val="00F423F0"/>
    <w:rsid w:val="00F44F8A"/>
    <w:rsid w:val="00F4557F"/>
    <w:rsid w:val="00F463F5"/>
    <w:rsid w:val="00F511BE"/>
    <w:rsid w:val="00F51302"/>
    <w:rsid w:val="00F5381F"/>
    <w:rsid w:val="00F5524C"/>
    <w:rsid w:val="00F56926"/>
    <w:rsid w:val="00F60F37"/>
    <w:rsid w:val="00F61095"/>
    <w:rsid w:val="00F620A2"/>
    <w:rsid w:val="00F62316"/>
    <w:rsid w:val="00F63BA7"/>
    <w:rsid w:val="00F6420A"/>
    <w:rsid w:val="00F67E2B"/>
    <w:rsid w:val="00F701D2"/>
    <w:rsid w:val="00F71DF7"/>
    <w:rsid w:val="00F727AB"/>
    <w:rsid w:val="00F7508F"/>
    <w:rsid w:val="00F7650D"/>
    <w:rsid w:val="00F777C7"/>
    <w:rsid w:val="00F77B8D"/>
    <w:rsid w:val="00F800B6"/>
    <w:rsid w:val="00F84B2D"/>
    <w:rsid w:val="00F91572"/>
    <w:rsid w:val="00F93B5F"/>
    <w:rsid w:val="00F940AE"/>
    <w:rsid w:val="00F94F7D"/>
    <w:rsid w:val="00F94FFF"/>
    <w:rsid w:val="00F966F4"/>
    <w:rsid w:val="00F96E28"/>
    <w:rsid w:val="00FA26D9"/>
    <w:rsid w:val="00FA7AD0"/>
    <w:rsid w:val="00FB199D"/>
    <w:rsid w:val="00FB1C26"/>
    <w:rsid w:val="00FB1D44"/>
    <w:rsid w:val="00FB2C3F"/>
    <w:rsid w:val="00FB3348"/>
    <w:rsid w:val="00FB3D0A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93E"/>
    <w:rsid w:val="00FE2B2D"/>
    <w:rsid w:val="00FE4AE0"/>
    <w:rsid w:val="00FE4D22"/>
    <w:rsid w:val="00FF0EEE"/>
    <w:rsid w:val="00FF28DF"/>
    <w:rsid w:val="00FF3A9F"/>
    <w:rsid w:val="00FF3ED5"/>
    <w:rsid w:val="00FF4B3E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171CB5F"/>
  <w15:docId w15:val="{F1CE39FF-A3CA-49B6-B2DE-80B26DAB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ga-I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ga-I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ga-IE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ga-IE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ga-I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ga-I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A58FB"/>
    <w:pPr>
      <w:tabs>
        <w:tab w:val="left" w:pos="477"/>
      </w:tabs>
      <w:spacing w:before="240" w:after="24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ga-I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EA58FB"/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ga-IE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7612ED-411D-42A2-9BA1-19AAEB177D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E74460-99C6-4CC2-9E5E-6572484CF1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C7A3B3-D126-494B-8F70-D37AF9BABADD}"/>
</file>

<file path=customXml/itemProps4.xml><?xml version="1.0" encoding="utf-8"?>
<ds:datastoreItem xmlns:ds="http://schemas.openxmlformats.org/officeDocument/2006/customXml" ds:itemID="{FB9AF809-C9F8-47BC-87E9-B4C630028FA7}"/>
</file>

<file path=customXml/itemProps5.xml><?xml version="1.0" encoding="utf-8"?>
<ds:datastoreItem xmlns:ds="http://schemas.openxmlformats.org/officeDocument/2006/customXml" ds:itemID="{64751ACF-D752-4C6B-9361-5F66DDB206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5313</Words>
  <Characters>29810</Characters>
  <Application>Microsoft Office Word</Application>
  <DocSecurity>0</DocSecurity>
  <Lines>693</Lines>
  <Paragraphs>408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34715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Gaibor</dc:creator>
  <cp:lastModifiedBy>MAC MURCHAIDH Ronan (DGT)</cp:lastModifiedBy>
  <cp:revision>3</cp:revision>
  <dcterms:created xsi:type="dcterms:W3CDTF">2025-01-24T12:39:00Z</dcterms:created>
  <dcterms:modified xsi:type="dcterms:W3CDTF">2025-01-24T12:44:00Z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2025-01-24T12:39:04Z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bbb1205c-37f8-4164-b780-30befce48dd8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