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GA</w:t>
      </w:r>
    </w:p>
    <w:p w14:paraId="60AF4E84" w14:textId="307919B8" w:rsidR="00731809" w:rsidRDefault="001B41DF" w:rsidP="001B41DF">
      <w:pPr>
        <w:jc w:val="center"/>
      </w:pPr>
      <w:r>
        <w:t xml:space="preserve">IARSCRÍBHINN II</w:t>
      </w:r>
    </w:p>
    <w:p w14:paraId="3CA35C97" w14:textId="3C491A98" w:rsidR="001B41DF" w:rsidRDefault="001B41DF" w:rsidP="001B41DF">
      <w:pPr>
        <w:jc w:val="center"/>
      </w:pPr>
      <w:r>
        <w:t xml:space="preserve">TÁBLA COMHGHAOIL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An Rialachán seo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Rialachán Cur Chun Feidhme (AE)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1(1),(2),(3),(4)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3(1),(2),(3),(4)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7(1)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6a(1)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7(2)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6a(2)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9(1)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8(1),(2)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9(2)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8(3)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9(3)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8(4)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9(4)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8(5)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9(5)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8(6)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16a(1),(2),(3)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18a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Airteagal 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Iarscríbhinn 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Iarscríbhinn 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Iarscríbhinn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Iarscríbhinn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Iarscríbhinn 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Iarscríbhinn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XIII,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XXXII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 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Iarscríbhinn 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Iarscríbhinn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3EB12B-3418-44D1-8C5D-0C616050DE4F}"/>
</file>

<file path=customXml/itemProps3.xml><?xml version="1.0" encoding="utf-8"?>
<ds:datastoreItem xmlns:ds="http://schemas.openxmlformats.org/officeDocument/2006/customXml" ds:itemID="{414ADA31-A574-44C8-98F4-9A1FFA8F6539}"/>
</file>

<file path=customXml/itemProps4.xml><?xml version="1.0" encoding="utf-8"?>
<ds:datastoreItem xmlns:ds="http://schemas.openxmlformats.org/officeDocument/2006/customXml" ds:itemID="{E643DCA4-ECDB-4C41-9E2E-1E106176E6C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