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1F0317" w:rsidRDefault="00474198" w:rsidP="001E4EF6">
      <w:pPr>
        <w:pStyle w:val="Heading1"/>
        <w:tabs>
          <w:tab w:val="center" w:pos="4535"/>
          <w:tab w:val="right" w:pos="9070"/>
        </w:tabs>
        <w:spacing w:before="360" w:after="120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ab/>
      </w:r>
      <w:r w:rsidR="001B2433" w:rsidRPr="001F0317">
        <w:rPr>
          <w:rFonts w:ascii="Calibri" w:hAnsi="Calibri"/>
          <w:sz w:val="40"/>
          <w:szCs w:val="40"/>
          <w:lang w:val="de-DE"/>
        </w:rPr>
        <w:t>Eligibility criteria grid</w:t>
      </w:r>
      <w:r>
        <w:rPr>
          <w:rFonts w:ascii="Calibri" w:hAnsi="Calibri"/>
          <w:sz w:val="40"/>
          <w:szCs w:val="40"/>
          <w:lang w:val="de-DE"/>
        </w:rPr>
        <w:tab/>
      </w:r>
    </w:p>
    <w:p w:rsidR="001B2433" w:rsidRPr="009921C6" w:rsidRDefault="00FE3593" w:rsidP="009921C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</w:t>
      </w:r>
      <w:r w:rsidR="00AF139B">
        <w:rPr>
          <w:rFonts w:ascii="Calibri" w:hAnsi="Calibri"/>
          <w:sz w:val="40"/>
          <w:szCs w:val="40"/>
          <w:lang w:val="de-DE"/>
        </w:rPr>
        <w:t xml:space="preserve"> Expert</w:t>
      </w:r>
      <w:r w:rsidR="007B72E1">
        <w:rPr>
          <w:rFonts w:ascii="Calibri" w:hAnsi="Calibri"/>
          <w:sz w:val="40"/>
          <w:szCs w:val="40"/>
          <w:lang w:val="de-DE"/>
        </w:rPr>
        <w:t xml:space="preserve"> (Depositor Protection)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="001E4EF6">
        <w:rPr>
          <w:rFonts w:ascii="Calibri" w:hAnsi="Calibri"/>
          <w:color w:val="005596" w:themeColor="text2"/>
          <w:sz w:val="28"/>
          <w:szCs w:val="28"/>
        </w:rPr>
        <w:t xml:space="preserve">    </w:t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bookmarkStart w:id="0" w:name="_GoBack"/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 xml:space="preserve">I have worked for my </w:t>
            </w:r>
            <w:r w:rsidR="00FE700D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B21331">
              <w:rPr>
                <w:rFonts w:ascii="Calibri" w:hAnsi="Calibri"/>
                <w:sz w:val="22"/>
                <w:szCs w:val="22"/>
              </w:rPr>
              <w:t>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education which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2B34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8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FE700D" w:rsidRPr="007B72E1" w:rsidRDefault="00FE700D" w:rsidP="002B3496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least </w:t>
            </w:r>
            <w:r w:rsidR="002B3496">
              <w:rPr>
                <w:rFonts w:ascii="Calibri" w:hAnsi="Calibri"/>
                <w:sz w:val="22"/>
                <w:szCs w:val="22"/>
                <w:u w:val="single"/>
              </w:rPr>
              <w:t>three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055740">
              <w:rPr>
                <w:rFonts w:ascii="Calibri" w:hAnsi="Calibri"/>
                <w:sz w:val="22"/>
                <w:szCs w:val="22"/>
                <w:u w:val="single"/>
              </w:rPr>
              <w:t>year</w:t>
            </w:r>
            <w:r w:rsidR="002B3496">
              <w:rPr>
                <w:rFonts w:ascii="Calibri" w:hAnsi="Calibri"/>
                <w:sz w:val="22"/>
                <w:szCs w:val="22"/>
                <w:u w:val="single"/>
              </w:rPr>
              <w:t>s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Pr="00216B67">
              <w:rPr>
                <w:rFonts w:ascii="Calibri" w:hAnsi="Calibri"/>
                <w:sz w:val="22"/>
                <w:szCs w:val="22"/>
              </w:rPr>
              <w:t xml:space="preserve">proven fulltime professional </w:t>
            </w:r>
            <w:proofErr w:type="gramStart"/>
            <w:r w:rsidRPr="00216B67">
              <w:rPr>
                <w:rFonts w:ascii="Calibri" w:hAnsi="Calibri"/>
                <w:sz w:val="22"/>
                <w:szCs w:val="22"/>
              </w:rPr>
              <w:t xml:space="preserve">experience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3496" w:rsidRPr="002B3496">
              <w:rPr>
                <w:rFonts w:ascii="Calibri" w:hAnsi="Calibri"/>
                <w:sz w:val="22"/>
                <w:szCs w:val="22"/>
              </w:rPr>
              <w:t>in</w:t>
            </w:r>
            <w:proofErr w:type="gramEnd"/>
            <w:r w:rsidR="002B3496" w:rsidRPr="002B3496">
              <w:rPr>
                <w:rFonts w:ascii="Calibri" w:hAnsi="Calibri"/>
                <w:sz w:val="22"/>
                <w:szCs w:val="22"/>
              </w:rPr>
              <w:t xml:space="preserve"> the areas covered by the job description after completing the education as mentioned under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FE7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8789" w:type="dxa"/>
            <w:gridSpan w:val="2"/>
            <w:tcBorders>
              <w:bottom w:val="single" w:sz="4" w:space="0" w:color="000000"/>
            </w:tcBorders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AF139B" w:rsidRDefault="00FE700D" w:rsidP="00FE700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E700D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FE700D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submitted 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a statement of the employer issued by </w:t>
            </w:r>
            <w:r>
              <w:rPr>
                <w:rFonts w:ascii="Calibri" w:hAnsi="Calibri"/>
                <w:b/>
                <w:sz w:val="22"/>
                <w:szCs w:val="22"/>
              </w:rPr>
              <w:t>my current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 employer 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supporting </w:t>
            </w:r>
            <w:r>
              <w:rPr>
                <w:rFonts w:ascii="Calibri" w:hAnsi="Calibri"/>
                <w:sz w:val="22"/>
                <w:szCs w:val="22"/>
              </w:rPr>
              <w:t>my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 application for a position on secondment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5DE5">
              <w:rPr>
                <w:rFonts w:ascii="Calibri" w:hAnsi="Calibri" w:cstheme="minorHAnsi"/>
                <w:szCs w:val="18"/>
              </w:rPr>
            </w:r>
            <w:r w:rsidR="00705DE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474198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Pr="007B72E1" w:rsidRDefault="00B86A02" w:rsidP="007B72E1">
      <w:pPr>
        <w:ind w:right="-428"/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E4EF6" w:rsidRDefault="001B2433" w:rsidP="001E4EF6">
      <w:pPr>
        <w:rPr>
          <w:lang w:val="de-DE"/>
        </w:rPr>
      </w:pPr>
    </w:p>
    <w:sectPr w:rsidR="001B2433" w:rsidRPr="001E4EF6" w:rsidSect="007B72E1">
      <w:headerReference w:type="default" r:id="rId12"/>
      <w:footerReference w:type="default" r:id="rId13"/>
      <w:headerReference w:type="first" r:id="rId14"/>
      <w:pgSz w:w="11906" w:h="16838" w:code="9"/>
      <w:pgMar w:top="794" w:right="1418" w:bottom="340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F7816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40" w:rsidRDefault="005D384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5D3840">
      <w:rPr>
        <w:rFonts w:ascii="Calibri" w:hAnsi="Calibri"/>
        <w:noProof/>
        <w:sz w:val="22"/>
        <w:szCs w:val="22"/>
        <w:lang w:eastAsia="en-GB"/>
      </w:rPr>
      <w:t>BMIC COPAC SEC 02 2019</w:t>
    </w:r>
  </w:p>
  <w:p w:rsidR="00233559" w:rsidRPr="00913087" w:rsidRDefault="002C26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ja-JP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5133975</wp:posOffset>
          </wp:positionH>
          <wp:positionV relativeFrom="page">
            <wp:posOffset>438150</wp:posOffset>
          </wp:positionV>
          <wp:extent cx="1751330" cy="648335"/>
          <wp:effectExtent l="0" t="0" r="1270" b="0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8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840">
      <w:rPr>
        <w:rFonts w:ascii="Calibri" w:hAnsi="Calibri"/>
        <w:noProof/>
        <w:sz w:val="22"/>
        <w:szCs w:val="22"/>
        <w:lang w:eastAsia="en-GB"/>
      </w:rPr>
      <w:t>5 March</w:t>
    </w:r>
    <w:r w:rsidR="00FE3593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 w:rsidP="007B72E1">
    <w:pPr>
      <w:pStyle w:val="Header"/>
      <w:tabs>
        <w:tab w:val="clear" w:pos="8306"/>
        <w:tab w:val="right" w:pos="9072"/>
      </w:tabs>
      <w:ind w:right="200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7372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EF6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3496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74198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3840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05DE5"/>
    <w:rsid w:val="00733C21"/>
    <w:rsid w:val="00735D76"/>
    <w:rsid w:val="0078134B"/>
    <w:rsid w:val="00781E1E"/>
    <w:rsid w:val="007A3CE0"/>
    <w:rsid w:val="007B72E1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E077F"/>
    <w:rsid w:val="00A03DB5"/>
    <w:rsid w:val="00A057A8"/>
    <w:rsid w:val="00A10566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CF781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E3593"/>
    <w:rsid w:val="00FE700D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2BD8684E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Nor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CEBCE-C1DB-4AAF-9986-9430A9F3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2803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Alina Brinzan</cp:lastModifiedBy>
  <cp:revision>2</cp:revision>
  <cp:lastPrinted>2013-10-23T12:55:00Z</cp:lastPrinted>
  <dcterms:created xsi:type="dcterms:W3CDTF">2019-03-14T17:56:00Z</dcterms:created>
  <dcterms:modified xsi:type="dcterms:W3CDTF">2019-03-14T17:56:00Z</dcterms:modified>
</cp:coreProperties>
</file>