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921C6" w:rsidRDefault="00AF139B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Expert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education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Default="00344DD0" w:rsidP="009921C6">
            <w:pPr>
              <w:ind w:left="34" w:hanging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9921C6">
              <w:rPr>
                <w:rFonts w:ascii="Calibri" w:hAnsi="Calibri"/>
                <w:sz w:val="22"/>
                <w:szCs w:val="22"/>
                <w:u w:val="single"/>
              </w:rPr>
              <w:t>least six</w:t>
            </w:r>
            <w:r w:rsidR="00433B9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>years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593BED" w:rsidRPr="00216B67">
              <w:rPr>
                <w:rFonts w:ascii="Calibri" w:hAnsi="Calibri"/>
                <w:sz w:val="22"/>
                <w:szCs w:val="22"/>
              </w:rPr>
              <w:t xml:space="preserve">proven fulltime professional experience </w:t>
            </w:r>
            <w:r w:rsidR="009921C6">
              <w:rPr>
                <w:rFonts w:ascii="Calibri" w:hAnsi="Calibri"/>
                <w:sz w:val="22"/>
                <w:szCs w:val="22"/>
              </w:rPr>
              <w:t xml:space="preserve"> after completing the education as mentioned above, of which</w:t>
            </w:r>
          </w:p>
          <w:p w:rsidR="009921C6" w:rsidRDefault="009921C6" w:rsidP="00433B9D">
            <w:pPr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B2433" w:rsidRDefault="009921C6" w:rsidP="00433B9D">
            <w:pPr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21C6">
              <w:rPr>
                <w:rFonts w:ascii="Calibri" w:hAnsi="Calibri"/>
                <w:b/>
                <w:sz w:val="22"/>
                <w:szCs w:val="22"/>
              </w:rPr>
              <w:t>least 3 years</w:t>
            </w:r>
            <w:r>
              <w:rPr>
                <w:rFonts w:ascii="Calibri" w:hAnsi="Calibri"/>
                <w:sz w:val="22"/>
                <w:szCs w:val="22"/>
              </w:rPr>
              <w:t xml:space="preserve"> must have been in </w:t>
            </w:r>
            <w:r w:rsidR="00AF139B" w:rsidRPr="00AF139B">
              <w:rPr>
                <w:rFonts w:ascii="Calibri" w:hAnsi="Calibri"/>
                <w:sz w:val="22"/>
                <w:szCs w:val="22"/>
                <w:u w:val="single"/>
              </w:rPr>
              <w:t>on or off - site banking supervision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9921C6" w:rsidRPr="001F0317" w:rsidRDefault="009921C6" w:rsidP="00433B9D">
            <w:pPr>
              <w:ind w:left="34" w:hanging="34"/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bookmarkStart w:id="0" w:name="_GoBack"/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AF139B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F551F">
              <w:rPr>
                <w:rFonts w:ascii="Calibri" w:hAnsi="Calibri" w:cstheme="minorHAnsi"/>
                <w:szCs w:val="18"/>
              </w:rPr>
            </w:r>
            <w:r w:rsidR="002F551F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1F0317" w:rsidRDefault="00B86A02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B86A02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9B" w:rsidRDefault="00AF1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F139B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9B" w:rsidRDefault="00AF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9B" w:rsidRDefault="00AF1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AF13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PRSP SRRR SEC 02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39B">
      <w:rPr>
        <w:rFonts w:ascii="Calibri" w:hAnsi="Calibri"/>
        <w:noProof/>
        <w:sz w:val="22"/>
        <w:szCs w:val="22"/>
        <w:lang w:eastAsia="en-GB"/>
      </w:rPr>
      <w:t>04 April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34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76FC677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D1D3-06AE-4521-BC5A-11D9F4A5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2262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2649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2018-04-04T09:41:00Z</dcterms:created>
  <dcterms:modified xsi:type="dcterms:W3CDTF">2018-04-04T10:12:00Z</dcterms:modified>
</cp:coreProperties>
</file>